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273" w:rsidRPr="009F305F" w:rsidRDefault="00BE0273" w:rsidP="00BE0273">
      <w:pPr>
        <w:spacing w:after="200" w:line="276" w:lineRule="auto"/>
        <w:jc w:val="center"/>
        <w:rPr>
          <w:rFonts w:ascii="Times New Roman" w:hAnsi="Times New Roman" w:cs="Times New Roman"/>
          <w:b/>
          <w:bCs/>
          <w:color w:val="000000"/>
          <w:sz w:val="32"/>
          <w:szCs w:val="32"/>
          <w:lang w:val="en-GB"/>
        </w:rPr>
      </w:pPr>
      <w:r w:rsidRPr="009F305F">
        <w:rPr>
          <w:rFonts w:ascii="Times New Roman" w:hAnsi="Times New Roman" w:cs="Times New Roman"/>
          <w:noProof/>
          <w:color w:val="000000"/>
        </w:rPr>
        <w:drawing>
          <wp:inline distT="0" distB="0" distL="0" distR="0" wp14:anchorId="3A8E83DE" wp14:editId="0865B172">
            <wp:extent cx="895350" cy="895350"/>
            <wp:effectExtent l="0" t="0" r="0" b="0"/>
            <wp:docPr id="44"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BE0273" w:rsidRDefault="00E37A6D" w:rsidP="00684A3A">
      <w:pPr>
        <w:pStyle w:val="M3"/>
      </w:pPr>
      <w:bookmarkStart w:id="0" w:name="OLE_LINK43"/>
      <w:bookmarkStart w:id="1" w:name="OLE_LINK42"/>
      <w:bookmarkStart w:id="2" w:name="_Toc530826073"/>
      <w:r>
        <w:t xml:space="preserve">Draft </w:t>
      </w:r>
      <w:r w:rsidR="00BE0273" w:rsidRPr="009F305F">
        <w:t>Resolution on Asian Parliaments’</w:t>
      </w:r>
      <w:bookmarkStart w:id="3" w:name="OLE_LINK45"/>
      <w:bookmarkStart w:id="4" w:name="OLE_LINK44"/>
      <w:r w:rsidR="00684A3A">
        <w:t xml:space="preserve"> </w:t>
      </w:r>
      <w:r w:rsidR="00BE0273" w:rsidRPr="009F305F">
        <w:t>Unwavering Support for the Palestinian People</w:t>
      </w:r>
      <w:bookmarkEnd w:id="0"/>
      <w:bookmarkEnd w:id="1"/>
      <w:bookmarkEnd w:id="2"/>
      <w:bookmarkEnd w:id="3"/>
      <w:bookmarkEnd w:id="4"/>
    </w:p>
    <w:p w:rsidR="0074406C" w:rsidRPr="009F305F" w:rsidRDefault="0074406C" w:rsidP="00684A3A">
      <w:pPr>
        <w:pStyle w:val="M3"/>
      </w:pPr>
    </w:p>
    <w:p w:rsidR="0074406C" w:rsidRDefault="002713F2" w:rsidP="0074406C">
      <w:pPr>
        <w:widowControl w:val="0"/>
        <w:overflowPunct w:val="0"/>
        <w:autoSpaceDE w:val="0"/>
        <w:autoSpaceDN w:val="0"/>
        <w:adjustRightInd w:val="0"/>
        <w:spacing w:after="0" w:line="228" w:lineRule="auto"/>
        <w:jc w:val="right"/>
        <w:rPr>
          <w:rFonts w:ascii="Times New Roman" w:hAnsi="Times New Roman" w:cs="Times New Roman"/>
          <w:b/>
          <w:bCs/>
          <w:color w:val="000000"/>
          <w:sz w:val="18"/>
          <w:szCs w:val="18"/>
          <w:lang w:val="en-GB"/>
        </w:rPr>
      </w:pPr>
      <w:r>
        <w:rPr>
          <w:rFonts w:ascii="Times New Roman" w:hAnsi="Times New Roman" w:cs="Times New Roman"/>
          <w:b/>
          <w:bCs/>
          <w:color w:val="000000"/>
          <w:sz w:val="18"/>
          <w:szCs w:val="18"/>
          <w:lang w:val="en-GB"/>
        </w:rPr>
        <w:t xml:space="preserve">                                               </w:t>
      </w:r>
      <w:r w:rsidR="0074406C">
        <w:rPr>
          <w:rFonts w:asciiTheme="majorBidi" w:hAnsiTheme="majorBidi" w:cstheme="majorBidi"/>
          <w:b/>
          <w:bCs/>
          <w:sz w:val="18"/>
          <w:szCs w:val="18"/>
          <w:shd w:val="clear" w:color="auto" w:fill="FFFFFF"/>
        </w:rPr>
        <w:t>SC-Political</w:t>
      </w:r>
      <w:r w:rsidR="0074406C">
        <w:rPr>
          <w:rFonts w:ascii="Times New Roman" w:hAnsi="Times New Roman" w:cs="Times New Roman"/>
          <w:b/>
          <w:bCs/>
          <w:color w:val="000000"/>
          <w:sz w:val="18"/>
          <w:szCs w:val="18"/>
          <w:lang w:val="en-GB"/>
        </w:rPr>
        <w:t xml:space="preserve">/Draft Res/2019/07    </w:t>
      </w:r>
    </w:p>
    <w:p w:rsidR="0074406C" w:rsidRDefault="0074406C" w:rsidP="0074406C">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Pr>
          <w:rFonts w:ascii="Times New Roman" w:hAnsi="Times New Roman" w:cs="Times New Roman"/>
          <w:b/>
          <w:bCs/>
          <w:color w:val="000000"/>
          <w:sz w:val="18"/>
          <w:szCs w:val="18"/>
          <w:lang w:val="en-GB"/>
        </w:rPr>
        <w:t xml:space="preserve">     26 June 2019</w:t>
      </w:r>
    </w:p>
    <w:p w:rsidR="00BE0273" w:rsidRPr="009F305F" w:rsidRDefault="00BE0273" w:rsidP="0074406C">
      <w:pPr>
        <w:widowControl w:val="0"/>
        <w:overflowPunct w:val="0"/>
        <w:autoSpaceDE w:val="0"/>
        <w:autoSpaceDN w:val="0"/>
        <w:adjustRightInd w:val="0"/>
        <w:spacing w:after="0" w:line="228" w:lineRule="auto"/>
        <w:ind w:left="6237" w:hanging="850"/>
        <w:jc w:val="center"/>
        <w:rPr>
          <w:rFonts w:ascii="Times New Roman" w:eastAsia="Times New Roman" w:hAnsi="Times New Roman" w:cs="Times New Roman"/>
          <w:color w:val="000000"/>
          <w:sz w:val="24"/>
        </w:rPr>
      </w:pPr>
    </w:p>
    <w:p w:rsidR="00BE0273" w:rsidRPr="009F305F" w:rsidRDefault="00BE0273" w:rsidP="00BE0273">
      <w:pPr>
        <w:spacing w:after="200" w:line="0" w:lineRule="atLeast"/>
        <w:rPr>
          <w:rFonts w:ascii="Times New Roman" w:eastAsia="Times New Roman" w:hAnsi="Times New Roman" w:cs="Times New Roman"/>
          <w:i/>
          <w:color w:val="000000"/>
          <w:sz w:val="24"/>
        </w:rPr>
      </w:pPr>
      <w:r w:rsidRPr="009F305F">
        <w:rPr>
          <w:rFonts w:ascii="Times New Roman" w:eastAsia="Times New Roman" w:hAnsi="Times New Roman" w:cs="Times New Roman"/>
          <w:i/>
          <w:color w:val="000000"/>
          <w:sz w:val="24"/>
        </w:rPr>
        <w:t>We, the Members of the Asian Parliamentary Assembly,</w:t>
      </w:r>
    </w:p>
    <w:p w:rsidR="00BE0273" w:rsidRDefault="00BE0273" w:rsidP="00BE0273">
      <w:pPr>
        <w:spacing w:after="0" w:line="240" w:lineRule="auto"/>
        <w:ind w:left="-170" w:right="-227"/>
        <w:jc w:val="both"/>
        <w:rPr>
          <w:rFonts w:ascii="Times New Roman" w:hAnsi="Times New Roman" w:cs="Times New Roman"/>
          <w:color w:val="000000"/>
        </w:rPr>
      </w:pPr>
      <w:r w:rsidRPr="009F305F">
        <w:rPr>
          <w:rFonts w:ascii="Times New Roman" w:eastAsia="Times New Roman" w:hAnsi="Times New Roman" w:cs="Times New Roman"/>
          <w:i/>
          <w:color w:val="000000"/>
          <w:sz w:val="24"/>
        </w:rPr>
        <w:t xml:space="preserve">Recalling </w:t>
      </w:r>
      <w:r w:rsidRPr="009F305F">
        <w:rPr>
          <w:rFonts w:ascii="Times New Roman" w:eastAsia="Times New Roman" w:hAnsi="Times New Roman" w:cs="Times New Roman"/>
          <w:color w:val="000000"/>
          <w:sz w:val="24"/>
        </w:rPr>
        <w:t>APA Resolutions on Supporting Palestinian State and Protecting Rights of</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Palestinian People, (APA/Res/2013/03, 9 December 2013); Violations of International Humanitarian Law in the Palestine and the War Crimes Committed By the Zionist Regime in Gaza (APA/Res/2009/01, 8 December 2009); and Humanitarian Crisis in Palestine Particularly in the Gaza Strip (APA/Res/2008/08, 29 November 2008);</w:t>
      </w:r>
      <w:r w:rsidRPr="009F305F">
        <w:rPr>
          <w:rFonts w:ascii="Times New Roman" w:hAnsi="Times New Roman" w:cs="Times New Roman"/>
          <w:color w:val="000000"/>
        </w:rPr>
        <w:t xml:space="preserve"> and the catastrophic humanitarian impact of the aggressive war on the Gaza Strip in July 2014</w:t>
      </w:r>
      <w:r>
        <w:rPr>
          <w:rFonts w:ascii="Times New Roman" w:hAnsi="Times New Roman" w:cs="Times New Roman"/>
          <w:color w:val="000000"/>
        </w:rPr>
        <w:t xml:space="preserve"> </w:t>
      </w:r>
    </w:p>
    <w:p w:rsidR="00BE0273" w:rsidRDefault="00BE0273" w:rsidP="00BE0273">
      <w:pPr>
        <w:spacing w:after="0" w:line="240" w:lineRule="auto"/>
        <w:ind w:left="-170" w:right="-227"/>
        <w:jc w:val="both"/>
        <w:rPr>
          <w:rFonts w:ascii="Times New Roman" w:hAnsi="Times New Roman" w:cs="Times New Roman"/>
          <w:b/>
          <w:bCs/>
          <w:color w:val="000000"/>
          <w:lang w:bidi="ar-JO"/>
        </w:rPr>
      </w:pPr>
    </w:p>
    <w:p w:rsidR="00BE0273" w:rsidRPr="0047042C" w:rsidRDefault="00BE0273" w:rsidP="00BE0273">
      <w:pPr>
        <w:spacing w:after="0" w:line="240" w:lineRule="auto"/>
        <w:ind w:left="-170" w:right="-227"/>
        <w:jc w:val="both"/>
        <w:rPr>
          <w:rFonts w:asciiTheme="majorBidi" w:hAnsiTheme="majorBidi" w:cstheme="majorBidi"/>
          <w:color w:val="000000"/>
          <w:sz w:val="24"/>
          <w:szCs w:val="24"/>
          <w:lang w:bidi="ar-JO"/>
        </w:rPr>
      </w:pPr>
      <w:r w:rsidRPr="0047042C">
        <w:rPr>
          <w:rFonts w:asciiTheme="majorBidi" w:hAnsiTheme="majorBidi" w:cstheme="majorBidi"/>
          <w:i/>
          <w:iCs/>
          <w:color w:val="000000"/>
          <w:sz w:val="24"/>
          <w:szCs w:val="24"/>
        </w:rPr>
        <w:t>Also recalling</w:t>
      </w:r>
      <w:r w:rsidRPr="0047042C">
        <w:rPr>
          <w:rFonts w:asciiTheme="majorBidi" w:hAnsiTheme="majorBidi" w:cstheme="majorBidi"/>
          <w:color w:val="000000"/>
          <w:sz w:val="24"/>
          <w:szCs w:val="24"/>
        </w:rPr>
        <w:t xml:space="preserve"> the resolutions of the United Nations Security Council, including resolutions 242 (1967), 252 (1968), 267 (1969), 298 (1971), 446 (1979), 465 (1980), 468 (1980) and 1322 (2000), 2334 (2016), and resolutions of the United Nations General Assembly and other relevant international documents;</w:t>
      </w:r>
    </w:p>
    <w:p w:rsidR="00BE0273" w:rsidRPr="009F305F" w:rsidRDefault="00BE0273" w:rsidP="00BE0273">
      <w:pPr>
        <w:spacing w:after="200" w:line="232" w:lineRule="auto"/>
        <w:jc w:val="both"/>
        <w:rPr>
          <w:rFonts w:ascii="Times New Roman" w:eastAsia="Times New Roman" w:hAnsi="Times New Roman" w:cs="Times New Roman"/>
          <w:color w:val="000000"/>
          <w:sz w:val="24"/>
        </w:rPr>
      </w:pPr>
    </w:p>
    <w:p w:rsidR="00BE0273" w:rsidRPr="009F305F" w:rsidRDefault="00BE0273" w:rsidP="00BE0273">
      <w:pPr>
        <w:spacing w:after="200" w:line="230" w:lineRule="auto"/>
        <w:ind w:right="60"/>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Inspired </w:t>
      </w:r>
      <w:r w:rsidRPr="009F305F">
        <w:rPr>
          <w:rFonts w:ascii="Times New Roman" w:eastAsia="Times New Roman" w:hAnsi="Times New Roman" w:cs="Times New Roman"/>
          <w:color w:val="000000"/>
          <w:sz w:val="24"/>
        </w:rPr>
        <w:t>by the Principles and objectives enshrined in the APA Charter and the relevant APA</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resolutions;</w:t>
      </w:r>
    </w:p>
    <w:p w:rsidR="00BE0273" w:rsidRPr="009F305F" w:rsidRDefault="00BE0273" w:rsidP="00BE0273">
      <w:pPr>
        <w:spacing w:after="200" w:line="230" w:lineRule="auto"/>
        <w:ind w:right="180"/>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Committed </w:t>
      </w:r>
      <w:r w:rsidRPr="009F305F">
        <w:rPr>
          <w:rFonts w:ascii="Times New Roman" w:eastAsia="Times New Roman" w:hAnsi="Times New Roman" w:cs="Times New Roman"/>
          <w:color w:val="000000"/>
          <w:sz w:val="24"/>
        </w:rPr>
        <w:t>to contribute to the promotion of peace and security at regional and global levels</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on the basis of justice and the rule of law;</w:t>
      </w:r>
    </w:p>
    <w:p w:rsidR="00BE0273" w:rsidRPr="009F305F" w:rsidRDefault="00BE0273" w:rsidP="00431ADF">
      <w:pPr>
        <w:spacing w:after="200" w:line="232"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Affirming </w:t>
      </w:r>
      <w:r w:rsidRPr="009F305F">
        <w:rPr>
          <w:rFonts w:ascii="Times New Roman" w:eastAsia="Times New Roman" w:hAnsi="Times New Roman" w:cs="Times New Roman"/>
          <w:color w:val="000000"/>
          <w:sz w:val="24"/>
        </w:rPr>
        <w:t>the responsibility of the international community to support implementation of</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resolutions and recommendations of the United Nations Security Council; the UN General Assembly; the Human Rights Council; and the APA pertinent to the situation in Palestine, particularly in Al-Quds;</w:t>
      </w:r>
    </w:p>
    <w:p w:rsidR="00BE0273" w:rsidRPr="009F305F" w:rsidRDefault="00BE0273" w:rsidP="00431ADF">
      <w:pPr>
        <w:spacing w:after="200" w:line="230" w:lineRule="auto"/>
        <w:jc w:val="both"/>
        <w:rPr>
          <w:rFonts w:ascii="Times New Roman" w:eastAsia="Times New Roman" w:hAnsi="Times New Roman" w:cs="Times New Roman"/>
          <w:color w:val="000000"/>
          <w:sz w:val="24"/>
        </w:rPr>
      </w:pPr>
      <w:r w:rsidRPr="006B15D5">
        <w:rPr>
          <w:rFonts w:ascii="Times New Roman" w:eastAsia="Times New Roman" w:hAnsi="Times New Roman" w:cs="Times New Roman"/>
          <w:i/>
          <w:color w:val="000000"/>
          <w:sz w:val="24"/>
        </w:rPr>
        <w:t xml:space="preserve">Supporting </w:t>
      </w:r>
      <w:r w:rsidRPr="006B15D5">
        <w:rPr>
          <w:rFonts w:ascii="Times New Roman" w:eastAsia="Times New Roman" w:hAnsi="Times New Roman" w:cs="Times New Roman"/>
          <w:iCs/>
          <w:color w:val="000000"/>
          <w:sz w:val="24"/>
          <w:lang w:bidi="fa-IR"/>
        </w:rPr>
        <w:t xml:space="preserve">the struggle of Palestinian nation against Israeli </w:t>
      </w:r>
      <w:r>
        <w:rPr>
          <w:rFonts w:ascii="Times New Roman" w:eastAsia="Times New Roman" w:hAnsi="Times New Roman" w:cs="Times New Roman"/>
          <w:iCs/>
          <w:color w:val="000000"/>
          <w:sz w:val="24"/>
          <w:lang w:bidi="fa-IR"/>
        </w:rPr>
        <w:t>o</w:t>
      </w:r>
      <w:r w:rsidRPr="006B15D5">
        <w:rPr>
          <w:rFonts w:ascii="Times New Roman" w:eastAsia="Times New Roman" w:hAnsi="Times New Roman" w:cs="Times New Roman"/>
          <w:iCs/>
          <w:color w:val="000000"/>
          <w:sz w:val="24"/>
          <w:lang w:bidi="fa-IR"/>
        </w:rPr>
        <w:t xml:space="preserve">ccupation by its all means to liberate its land and </w:t>
      </w:r>
      <w:r w:rsidRPr="009F305F">
        <w:rPr>
          <w:rFonts w:ascii="Times New Roman" w:eastAsia="Times New Roman" w:hAnsi="Times New Roman" w:cs="Times New Roman"/>
          <w:color w:val="000000"/>
          <w:sz w:val="24"/>
        </w:rPr>
        <w:t>establish an independent Palestinian State with al-Quds as its</w:t>
      </w:r>
      <w:r w:rsidRPr="009F305F">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capital;</w:t>
      </w:r>
    </w:p>
    <w:p w:rsidR="00BE0273" w:rsidRPr="009F305F" w:rsidRDefault="00BE0273" w:rsidP="00BE0273">
      <w:pPr>
        <w:spacing w:after="200" w:line="230" w:lineRule="auto"/>
        <w:jc w:val="both"/>
        <w:rPr>
          <w:rFonts w:ascii="Times New Roman" w:eastAsia="Times New Roman" w:hAnsi="Times New Roman" w:cs="Times New Roman"/>
          <w:color w:val="000000"/>
          <w:sz w:val="24"/>
        </w:rPr>
      </w:pPr>
      <w:r w:rsidRPr="00EE1A9E">
        <w:rPr>
          <w:rFonts w:ascii="Times New Roman" w:eastAsia="Times New Roman" w:hAnsi="Times New Roman" w:cs="Times New Roman"/>
          <w:i/>
          <w:iCs/>
          <w:color w:val="000000"/>
          <w:sz w:val="24"/>
        </w:rPr>
        <w:t xml:space="preserve">Denouncing </w:t>
      </w:r>
      <w:r w:rsidRPr="0047042C">
        <w:rPr>
          <w:rFonts w:ascii="Times New Roman" w:eastAsia="Times New Roman" w:hAnsi="Times New Roman" w:cs="Times New Roman"/>
          <w:color w:val="000000"/>
          <w:sz w:val="24"/>
        </w:rPr>
        <w:t xml:space="preserve">the </w:t>
      </w:r>
      <w:r>
        <w:rPr>
          <w:rFonts w:ascii="Times New Roman" w:eastAsia="Times New Roman" w:hAnsi="Times New Roman" w:cs="Times New Roman"/>
          <w:color w:val="000000"/>
          <w:sz w:val="24"/>
        </w:rPr>
        <w:t xml:space="preserve">transfer </w:t>
      </w:r>
      <w:r w:rsidRPr="0047042C">
        <w:rPr>
          <w:rFonts w:ascii="Times New Roman" w:eastAsia="Times New Roman" w:hAnsi="Times New Roman" w:cs="Times New Roman"/>
          <w:color w:val="000000"/>
          <w:sz w:val="24"/>
        </w:rPr>
        <w:t xml:space="preserve">of the </w:t>
      </w:r>
      <w:r>
        <w:rPr>
          <w:rFonts w:ascii="Times New Roman" w:eastAsia="Times New Roman" w:hAnsi="Times New Roman" w:cs="Times New Roman"/>
          <w:color w:val="000000"/>
          <w:sz w:val="24"/>
        </w:rPr>
        <w:t>American</w:t>
      </w:r>
      <w:r w:rsidRPr="0047042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E</w:t>
      </w:r>
      <w:r w:rsidRPr="0047042C">
        <w:rPr>
          <w:rFonts w:ascii="Times New Roman" w:eastAsia="Times New Roman" w:hAnsi="Times New Roman" w:cs="Times New Roman"/>
          <w:color w:val="000000"/>
          <w:sz w:val="24"/>
        </w:rPr>
        <w:t xml:space="preserve">mbassy </w:t>
      </w:r>
      <w:r>
        <w:rPr>
          <w:rFonts w:ascii="Times New Roman" w:eastAsia="Times New Roman" w:hAnsi="Times New Roman" w:cs="Times New Roman"/>
          <w:color w:val="000000"/>
          <w:sz w:val="24"/>
        </w:rPr>
        <w:t xml:space="preserve">from Tel-Aviv to </w:t>
      </w:r>
      <w:r w:rsidRPr="0047042C">
        <w:rPr>
          <w:rFonts w:ascii="Times New Roman" w:eastAsia="Times New Roman" w:hAnsi="Times New Roman" w:cs="Times New Roman"/>
          <w:color w:val="000000"/>
          <w:sz w:val="24"/>
        </w:rPr>
        <w:t>Jerusalem</w:t>
      </w:r>
      <w:r>
        <w:rPr>
          <w:rFonts w:ascii="Times New Roman" w:eastAsia="Times New Roman" w:hAnsi="Times New Roman" w:cs="Times New Roman"/>
          <w:color w:val="000000"/>
          <w:sz w:val="24"/>
        </w:rPr>
        <w:t xml:space="preserve"> in disregard of the principles and rules of international legitimacy and UNSC Resolutions</w:t>
      </w:r>
      <w:r w:rsidRPr="009F305F">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
    <w:p w:rsidR="00BE0273" w:rsidRPr="009F305F" w:rsidRDefault="00BE0273" w:rsidP="00431ADF">
      <w:pPr>
        <w:spacing w:after="200" w:line="232"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Expressing </w:t>
      </w:r>
      <w:r w:rsidRPr="009F305F">
        <w:rPr>
          <w:rFonts w:ascii="Times New Roman" w:eastAsia="Times New Roman" w:hAnsi="Times New Roman" w:cs="Times New Roman"/>
          <w:color w:val="000000"/>
          <w:sz w:val="24"/>
        </w:rPr>
        <w:t>serious concerns on Israel’s lack of commitment to abide by resolutions and</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recommendations of the UN Security Council, the General Assembly, the Human Rights Council, the Inter-Parliamentary Union, and the APA regarding the human rights situation in the occupied Palestinian territories, particularly in Al-Quds</w:t>
      </w:r>
      <w:r>
        <w:rPr>
          <w:rFonts w:ascii="Times New Roman" w:eastAsia="Times New Roman" w:hAnsi="Times New Roman" w:cs="Times New Roman"/>
          <w:color w:val="000000"/>
          <w:sz w:val="24"/>
        </w:rPr>
        <w:t>;</w:t>
      </w:r>
      <w:r w:rsidRPr="009F305F">
        <w:rPr>
          <w:rFonts w:ascii="Times New Roman" w:eastAsia="Times New Roman" w:hAnsi="Times New Roman" w:cs="Times New Roman"/>
          <w:color w:val="000000"/>
          <w:sz w:val="24"/>
        </w:rPr>
        <w:t xml:space="preserve"> </w:t>
      </w:r>
    </w:p>
    <w:p w:rsidR="00BE0273" w:rsidRPr="009F305F" w:rsidRDefault="00BE0273" w:rsidP="00431ADF">
      <w:pPr>
        <w:spacing w:after="200" w:line="232"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Reaffirming </w:t>
      </w:r>
      <w:r w:rsidRPr="009F305F">
        <w:rPr>
          <w:rFonts w:ascii="Times New Roman" w:eastAsia="Times New Roman" w:hAnsi="Times New Roman" w:cs="Times New Roman"/>
          <w:color w:val="000000"/>
          <w:sz w:val="24"/>
        </w:rPr>
        <w:t>the applicability of the fourth Geneva Convention relative to the protection of</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Civilian Persons in Time of War, of 12 August 1949, to the occupied Palestinian territories, including Al-Quds</w:t>
      </w:r>
      <w:r>
        <w:rPr>
          <w:rFonts w:ascii="Times New Roman" w:eastAsia="Times New Roman" w:hAnsi="Times New Roman" w:cs="Times New Roman"/>
          <w:color w:val="000000"/>
          <w:sz w:val="24"/>
        </w:rPr>
        <w:t>;</w:t>
      </w:r>
    </w:p>
    <w:p w:rsidR="00BE0273" w:rsidRPr="009F305F" w:rsidRDefault="00BE0273" w:rsidP="00BE0273">
      <w:pPr>
        <w:spacing w:before="100" w:beforeAutospacing="1" w:after="100" w:afterAutospacing="1" w:line="276" w:lineRule="auto"/>
        <w:jc w:val="both"/>
        <w:rPr>
          <w:rFonts w:ascii="Times New Roman" w:hAnsi="Times New Roman" w:cs="Times New Roman"/>
          <w:strike/>
          <w:color w:val="000000"/>
          <w:sz w:val="24"/>
          <w:szCs w:val="24"/>
        </w:rPr>
      </w:pPr>
      <w:r w:rsidRPr="0047042C">
        <w:rPr>
          <w:rFonts w:ascii="Times New Roman" w:hAnsi="Times New Roman" w:cs="Times New Roman"/>
          <w:i/>
          <w:iCs/>
          <w:color w:val="000000"/>
          <w:sz w:val="24"/>
          <w:szCs w:val="24"/>
        </w:rPr>
        <w:lastRenderedPageBreak/>
        <w:t xml:space="preserve">Recognizing </w:t>
      </w:r>
      <w:r w:rsidRPr="0047042C">
        <w:rPr>
          <w:rFonts w:ascii="Times New Roman" w:hAnsi="Times New Roman" w:cs="Times New Roman"/>
          <w:color w:val="000000"/>
          <w:sz w:val="24"/>
          <w:szCs w:val="24"/>
        </w:rPr>
        <w:t>that Israel’s severe violations of international humanitarian law and of the human rights of Palestinian people undermine international efforts towards achieving a just and lasting peace in the region</w:t>
      </w:r>
      <w:r w:rsidRPr="009F305F">
        <w:rPr>
          <w:rFonts w:ascii="Times New Roman" w:hAnsi="Times New Roman" w:cs="Times New Roman"/>
          <w:color w:val="000000"/>
          <w:sz w:val="24"/>
          <w:szCs w:val="24"/>
        </w:rPr>
        <w:t>;</w:t>
      </w:r>
      <w:r w:rsidRPr="00494624">
        <w:rPr>
          <w:rFonts w:ascii="Times New Roman" w:hAnsi="Times New Roman" w:cs="Times New Roman"/>
          <w:color w:val="000000"/>
          <w:sz w:val="24"/>
          <w:szCs w:val="24"/>
        </w:rPr>
        <w:t xml:space="preserve"> </w:t>
      </w:r>
    </w:p>
    <w:p w:rsidR="00BE0273" w:rsidRPr="009F305F" w:rsidRDefault="00BE0273" w:rsidP="00030A40">
      <w:pPr>
        <w:numPr>
          <w:ilvl w:val="0"/>
          <w:numId w:val="26"/>
        </w:numPr>
        <w:spacing w:before="240" w:after="100" w:afterAutospacing="1" w:line="240" w:lineRule="auto"/>
        <w:ind w:left="1134" w:hanging="567"/>
        <w:jc w:val="both"/>
        <w:rPr>
          <w:rFonts w:ascii="Times New Roman" w:hAnsi="Times New Roman" w:cs="Times New Roman"/>
          <w:i/>
          <w:iCs/>
          <w:color w:val="000000"/>
          <w:sz w:val="24"/>
          <w:szCs w:val="24"/>
        </w:rPr>
      </w:pPr>
      <w:r w:rsidRPr="009F305F">
        <w:rPr>
          <w:rFonts w:ascii="Times New Roman" w:hAnsi="Times New Roman" w:cs="Times New Roman"/>
          <w:b/>
          <w:bCs/>
          <w:color w:val="000000"/>
          <w:sz w:val="24"/>
          <w:szCs w:val="24"/>
        </w:rPr>
        <w:t>Urge</w:t>
      </w:r>
      <w:r w:rsidRPr="009F305F">
        <w:rPr>
          <w:rFonts w:ascii="Times New Roman" w:hAnsi="Times New Roman" w:cs="Times New Roman"/>
          <w:color w:val="000000"/>
          <w:sz w:val="24"/>
          <w:szCs w:val="24"/>
        </w:rPr>
        <w:t xml:space="preserve"> all Members of the APA to support and treat the State of Palestine as a full member of the United Nations </w:t>
      </w:r>
    </w:p>
    <w:p w:rsidR="00BE0273" w:rsidRPr="009F305F" w:rsidRDefault="00BE0273" w:rsidP="00030A40">
      <w:pPr>
        <w:numPr>
          <w:ilvl w:val="0"/>
          <w:numId w:val="26"/>
        </w:numPr>
        <w:spacing w:before="240" w:after="100" w:afterAutospacing="1" w:line="240" w:lineRule="auto"/>
        <w:ind w:left="1134" w:hanging="567"/>
        <w:jc w:val="both"/>
        <w:rPr>
          <w:rFonts w:ascii="Times New Roman" w:hAnsi="Times New Roman" w:cs="Times New Roman"/>
          <w:i/>
          <w:iCs/>
          <w:color w:val="000000"/>
          <w:sz w:val="24"/>
          <w:szCs w:val="24"/>
        </w:rPr>
      </w:pPr>
      <w:r w:rsidRPr="009F305F">
        <w:rPr>
          <w:rFonts w:ascii="Times New Roman" w:hAnsi="Times New Roman" w:cs="Times New Roman"/>
          <w:b/>
          <w:bCs/>
          <w:color w:val="000000"/>
          <w:sz w:val="24"/>
          <w:szCs w:val="24"/>
        </w:rPr>
        <w:t>Denounce</w:t>
      </w:r>
      <w:r w:rsidRPr="009F305F">
        <w:rPr>
          <w:rFonts w:ascii="Times New Roman" w:hAnsi="Times New Roman" w:cs="Times New Roman"/>
          <w:i/>
          <w:iCs/>
          <w:color w:val="000000"/>
          <w:sz w:val="24"/>
          <w:szCs w:val="24"/>
        </w:rPr>
        <w:t xml:space="preserve"> </w:t>
      </w:r>
      <w:r w:rsidRPr="009F305F">
        <w:rPr>
          <w:rFonts w:ascii="Times New Roman" w:hAnsi="Times New Roman" w:cs="Times New Roman"/>
          <w:color w:val="000000"/>
          <w:sz w:val="24"/>
          <w:szCs w:val="24"/>
        </w:rPr>
        <w:t>all violations of international law which threaten international peace and security including all acts of terrorism and organized crimes; and violations of human rights committed by the Israeli occupying forces in Palestine.</w:t>
      </w:r>
    </w:p>
    <w:p w:rsidR="00BE0273" w:rsidRPr="009F305F" w:rsidRDefault="00BE0273" w:rsidP="0026447C">
      <w:pPr>
        <w:numPr>
          <w:ilvl w:val="0"/>
          <w:numId w:val="26"/>
        </w:numPr>
        <w:spacing w:before="240" w:after="100" w:afterAutospacing="1" w:line="240" w:lineRule="auto"/>
        <w:ind w:left="1134" w:hanging="567"/>
        <w:jc w:val="both"/>
        <w:rPr>
          <w:rFonts w:ascii="Times New Roman" w:hAnsi="Times New Roman" w:cs="Times New Roman"/>
          <w:i/>
          <w:iCs/>
          <w:color w:val="000000"/>
          <w:sz w:val="24"/>
          <w:szCs w:val="24"/>
        </w:rPr>
      </w:pPr>
      <w:r w:rsidRPr="0047042C">
        <w:rPr>
          <w:rFonts w:ascii="Times New Roman" w:hAnsi="Times New Roman" w:cs="Times New Roman"/>
          <w:b/>
          <w:bCs/>
          <w:color w:val="000000"/>
          <w:sz w:val="24"/>
          <w:szCs w:val="24"/>
        </w:rPr>
        <w:t xml:space="preserve">Encourage </w:t>
      </w:r>
      <w:r w:rsidRPr="0047042C">
        <w:rPr>
          <w:rFonts w:ascii="Times New Roman" w:hAnsi="Times New Roman" w:cs="Times New Roman"/>
          <w:color w:val="000000"/>
          <w:sz w:val="24"/>
          <w:szCs w:val="24"/>
        </w:rPr>
        <w:t>all members of the international community to take up with the pressure on</w:t>
      </w:r>
      <w:r>
        <w:rPr>
          <w:rFonts w:ascii="Times New Roman" w:hAnsi="Times New Roman" w:cs="Times New Roman"/>
          <w:color w:val="000000"/>
          <w:sz w:val="24"/>
          <w:szCs w:val="24"/>
        </w:rPr>
        <w:t xml:space="preserve"> </w:t>
      </w:r>
      <w:r w:rsidRPr="009F305F">
        <w:rPr>
          <w:rFonts w:ascii="Times New Roman" w:hAnsi="Times New Roman" w:cs="Times New Roman"/>
          <w:color w:val="000000"/>
          <w:sz w:val="24"/>
          <w:szCs w:val="24"/>
        </w:rPr>
        <w:t>Israel to immediately release all the Palestinian prisoners including the Membe</w:t>
      </w:r>
      <w:r w:rsidR="0026447C">
        <w:rPr>
          <w:rFonts w:ascii="Times New Roman" w:hAnsi="Times New Roman" w:cs="Times New Roman"/>
          <w:color w:val="000000"/>
          <w:sz w:val="24"/>
          <w:szCs w:val="24"/>
        </w:rPr>
        <w:t xml:space="preserve">rs of the Palestinian Parliament </w:t>
      </w:r>
      <w:r w:rsidRPr="0026447C">
        <w:rPr>
          <w:rFonts w:asciiTheme="majorBidi" w:hAnsiTheme="majorBidi" w:cstheme="majorBidi"/>
          <w:sz w:val="28"/>
          <w:szCs w:val="28"/>
        </w:rPr>
        <w:t xml:space="preserve">and </w:t>
      </w:r>
      <w:r w:rsidRPr="0047042C">
        <w:rPr>
          <w:rFonts w:asciiTheme="majorBidi" w:hAnsiTheme="majorBidi" w:cstheme="majorBidi"/>
          <w:sz w:val="24"/>
          <w:szCs w:val="24"/>
        </w:rPr>
        <w:t>condemns the Israeli Knesset's failure to respond to the fact-finding and investigation committees established by the Inter-Parliamentary Union on prisoners in Israeli jails as evident in the International Parliamentary meeting in St. Petersburg</w:t>
      </w:r>
      <w:r w:rsidRPr="009F305F">
        <w:rPr>
          <w:rFonts w:ascii="Times New Roman" w:hAnsi="Times New Roman" w:cs="Times New Roman"/>
          <w:color w:val="000000"/>
          <w:sz w:val="24"/>
          <w:szCs w:val="24"/>
        </w:rPr>
        <w:t>; dismantle all illegal settlements as well as the entire separating wall and put an end to confiscating Palestinian lands.</w:t>
      </w:r>
    </w:p>
    <w:p w:rsidR="00BE0273" w:rsidRPr="009F305F" w:rsidRDefault="00BE0273" w:rsidP="00030A40">
      <w:pPr>
        <w:numPr>
          <w:ilvl w:val="0"/>
          <w:numId w:val="26"/>
        </w:numPr>
        <w:spacing w:before="240" w:after="100" w:afterAutospacing="1" w:line="240" w:lineRule="auto"/>
        <w:ind w:left="1134" w:hanging="567"/>
        <w:jc w:val="both"/>
        <w:rPr>
          <w:rFonts w:ascii="Times New Roman" w:hAnsi="Times New Roman" w:cs="Times New Roman"/>
          <w:i/>
          <w:iCs/>
          <w:color w:val="000000"/>
          <w:sz w:val="24"/>
          <w:szCs w:val="24"/>
        </w:rPr>
      </w:pPr>
      <w:r w:rsidRPr="009F305F">
        <w:rPr>
          <w:rFonts w:ascii="Times New Roman" w:hAnsi="Times New Roman" w:cs="Times New Roman"/>
          <w:b/>
          <w:bCs/>
          <w:color w:val="000000"/>
          <w:sz w:val="24"/>
          <w:szCs w:val="24"/>
        </w:rPr>
        <w:t>Declare</w:t>
      </w:r>
      <w:r w:rsidRPr="009F305F">
        <w:rPr>
          <w:rFonts w:ascii="Times New Roman" w:hAnsi="Times New Roman" w:cs="Times New Roman"/>
          <w:color w:val="000000"/>
          <w:sz w:val="24"/>
          <w:szCs w:val="24"/>
        </w:rPr>
        <w:t xml:space="preserve"> all legislative and administrative measures and actions taken by Israel, including expropriation of land and properties which tend to change the legal status of Jerusalem as invalid and bearing no legal effect on their original status.</w:t>
      </w:r>
    </w:p>
    <w:p w:rsidR="00BE0273" w:rsidRPr="009F305F" w:rsidRDefault="00BE0273" w:rsidP="00030A40">
      <w:pPr>
        <w:widowControl w:val="0"/>
        <w:numPr>
          <w:ilvl w:val="0"/>
          <w:numId w:val="26"/>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9F305F">
        <w:rPr>
          <w:rFonts w:ascii="Times New Roman" w:hAnsi="Times New Roman" w:cs="Times New Roman"/>
          <w:b/>
          <w:bCs/>
          <w:color w:val="000000"/>
          <w:sz w:val="24"/>
          <w:szCs w:val="24"/>
        </w:rPr>
        <w:t>Condemn</w:t>
      </w:r>
      <w:r w:rsidRPr="009F305F">
        <w:rPr>
          <w:rFonts w:ascii="Times New Roman" w:hAnsi="Times New Roman" w:cs="Times New Roman"/>
          <w:b/>
          <w:bCs/>
          <w:color w:val="000000"/>
          <w:spacing w:val="15"/>
          <w:sz w:val="24"/>
          <w:szCs w:val="24"/>
        </w:rPr>
        <w:t xml:space="preserve"> </w:t>
      </w:r>
      <w:r w:rsidRPr="009F305F">
        <w:rPr>
          <w:rFonts w:ascii="Times New Roman" w:hAnsi="Times New Roman" w:cs="Times New Roman"/>
          <w:color w:val="000000"/>
          <w:sz w:val="24"/>
          <w:szCs w:val="24"/>
        </w:rPr>
        <w:t>Israe</w:t>
      </w:r>
      <w:r w:rsidRPr="009F305F">
        <w:rPr>
          <w:rFonts w:ascii="Times New Roman" w:hAnsi="Times New Roman" w:cs="Times New Roman"/>
          <w:color w:val="000000"/>
          <w:spacing w:val="-1"/>
          <w:sz w:val="24"/>
          <w:szCs w:val="24"/>
        </w:rPr>
        <w:t>l</w:t>
      </w:r>
      <w:r w:rsidRPr="009F305F">
        <w:rPr>
          <w:rFonts w:ascii="Times New Roman" w:hAnsi="Times New Roman" w:cs="Times New Roman"/>
          <w:color w:val="000000"/>
          <w:sz w:val="24"/>
          <w:szCs w:val="24"/>
        </w:rPr>
        <w:t>’s</w:t>
      </w:r>
      <w:r w:rsidRPr="009F305F">
        <w:rPr>
          <w:rFonts w:ascii="Times New Roman" w:hAnsi="Times New Roman" w:cs="Times New Roman"/>
          <w:color w:val="000000"/>
          <w:spacing w:val="15"/>
          <w:sz w:val="24"/>
          <w:szCs w:val="24"/>
        </w:rPr>
        <w:t xml:space="preserve"> </w:t>
      </w:r>
      <w:r w:rsidRPr="009F305F">
        <w:rPr>
          <w:rFonts w:ascii="Times New Roman" w:hAnsi="Times New Roman" w:cs="Times New Roman"/>
          <w:color w:val="000000"/>
          <w:sz w:val="24"/>
          <w:szCs w:val="24"/>
        </w:rPr>
        <w:t>co</w:t>
      </w:r>
      <w:r w:rsidRPr="009F305F">
        <w:rPr>
          <w:rFonts w:ascii="Times New Roman" w:hAnsi="Times New Roman" w:cs="Times New Roman"/>
          <w:color w:val="000000"/>
          <w:spacing w:val="-1"/>
          <w:sz w:val="24"/>
          <w:szCs w:val="24"/>
        </w:rPr>
        <w:t>n</w:t>
      </w:r>
      <w:r w:rsidRPr="009F305F">
        <w:rPr>
          <w:rFonts w:ascii="Times New Roman" w:hAnsi="Times New Roman" w:cs="Times New Roman"/>
          <w:color w:val="000000"/>
          <w:sz w:val="24"/>
          <w:szCs w:val="24"/>
        </w:rPr>
        <w:t>tinu</w:t>
      </w:r>
      <w:r w:rsidRPr="009F305F">
        <w:rPr>
          <w:rFonts w:ascii="Times New Roman" w:hAnsi="Times New Roman" w:cs="Times New Roman"/>
          <w:color w:val="000000"/>
          <w:spacing w:val="-1"/>
          <w:sz w:val="24"/>
          <w:szCs w:val="24"/>
        </w:rPr>
        <w:t>a</w:t>
      </w:r>
      <w:r w:rsidRPr="009F305F">
        <w:rPr>
          <w:rFonts w:ascii="Times New Roman" w:hAnsi="Times New Roman" w:cs="Times New Roman"/>
          <w:color w:val="000000"/>
          <w:sz w:val="24"/>
          <w:szCs w:val="24"/>
        </w:rPr>
        <w:t>tion</w:t>
      </w:r>
      <w:r w:rsidRPr="009F305F">
        <w:rPr>
          <w:rFonts w:ascii="Times New Roman" w:hAnsi="Times New Roman" w:cs="Times New Roman"/>
          <w:color w:val="000000"/>
          <w:spacing w:val="14"/>
          <w:sz w:val="24"/>
          <w:szCs w:val="24"/>
        </w:rPr>
        <w:t xml:space="preserve"> </w:t>
      </w:r>
      <w:r w:rsidRPr="009F305F">
        <w:rPr>
          <w:rFonts w:ascii="Times New Roman" w:hAnsi="Times New Roman" w:cs="Times New Roman"/>
          <w:color w:val="000000"/>
          <w:spacing w:val="-1"/>
          <w:sz w:val="24"/>
          <w:szCs w:val="24"/>
        </w:rPr>
        <w:t>o</w:t>
      </w:r>
      <w:r w:rsidRPr="009F305F">
        <w:rPr>
          <w:rFonts w:ascii="Times New Roman" w:hAnsi="Times New Roman" w:cs="Times New Roman"/>
          <w:color w:val="000000"/>
          <w:sz w:val="24"/>
          <w:szCs w:val="24"/>
        </w:rPr>
        <w:t>f</w:t>
      </w:r>
      <w:r w:rsidRPr="009F305F">
        <w:rPr>
          <w:rFonts w:ascii="Times New Roman" w:hAnsi="Times New Roman" w:cs="Times New Roman"/>
          <w:color w:val="000000"/>
          <w:spacing w:val="14"/>
          <w:sz w:val="24"/>
          <w:szCs w:val="24"/>
        </w:rPr>
        <w:t xml:space="preserve"> </w:t>
      </w:r>
      <w:r w:rsidRPr="009F305F">
        <w:rPr>
          <w:rFonts w:ascii="Times New Roman" w:hAnsi="Times New Roman" w:cs="Times New Roman"/>
          <w:color w:val="000000"/>
          <w:sz w:val="24"/>
          <w:szCs w:val="24"/>
        </w:rPr>
        <w:t>building</w:t>
      </w:r>
      <w:r w:rsidRPr="009F305F">
        <w:rPr>
          <w:rFonts w:ascii="Times New Roman" w:hAnsi="Times New Roman" w:cs="Times New Roman"/>
          <w:color w:val="000000"/>
          <w:spacing w:val="13"/>
          <w:sz w:val="24"/>
          <w:szCs w:val="24"/>
        </w:rPr>
        <w:t xml:space="preserve"> </w:t>
      </w:r>
      <w:r w:rsidRPr="009F305F">
        <w:rPr>
          <w:rFonts w:ascii="Times New Roman" w:hAnsi="Times New Roman" w:cs="Times New Roman"/>
          <w:color w:val="000000"/>
          <w:sz w:val="24"/>
          <w:szCs w:val="24"/>
        </w:rPr>
        <w:t>set</w:t>
      </w:r>
      <w:r w:rsidRPr="009F305F">
        <w:rPr>
          <w:rFonts w:ascii="Times New Roman" w:hAnsi="Times New Roman" w:cs="Times New Roman"/>
          <w:color w:val="000000"/>
          <w:spacing w:val="-1"/>
          <w:sz w:val="24"/>
          <w:szCs w:val="24"/>
        </w:rPr>
        <w:t>t</w:t>
      </w:r>
      <w:r w:rsidRPr="009F305F">
        <w:rPr>
          <w:rFonts w:ascii="Times New Roman" w:hAnsi="Times New Roman" w:cs="Times New Roman"/>
          <w:color w:val="000000"/>
          <w:sz w:val="24"/>
          <w:szCs w:val="24"/>
        </w:rPr>
        <w:t>le</w:t>
      </w:r>
      <w:r w:rsidRPr="009F305F">
        <w:rPr>
          <w:rFonts w:ascii="Times New Roman" w:hAnsi="Times New Roman" w:cs="Times New Roman"/>
          <w:color w:val="000000"/>
          <w:spacing w:val="-2"/>
          <w:sz w:val="24"/>
          <w:szCs w:val="24"/>
        </w:rPr>
        <w:t>m</w:t>
      </w:r>
      <w:r w:rsidRPr="009F305F">
        <w:rPr>
          <w:rFonts w:ascii="Times New Roman" w:hAnsi="Times New Roman" w:cs="Times New Roman"/>
          <w:color w:val="000000"/>
          <w:sz w:val="24"/>
          <w:szCs w:val="24"/>
        </w:rPr>
        <w:t>ents</w:t>
      </w:r>
      <w:r w:rsidRPr="009F305F">
        <w:rPr>
          <w:rFonts w:ascii="Times New Roman" w:hAnsi="Times New Roman" w:cs="Times New Roman"/>
          <w:color w:val="000000"/>
          <w:spacing w:val="15"/>
          <w:sz w:val="24"/>
          <w:szCs w:val="24"/>
        </w:rPr>
        <w:t xml:space="preserve"> </w:t>
      </w:r>
      <w:r w:rsidRPr="009F305F">
        <w:rPr>
          <w:rFonts w:ascii="Times New Roman" w:hAnsi="Times New Roman" w:cs="Times New Roman"/>
          <w:color w:val="000000"/>
          <w:sz w:val="24"/>
          <w:szCs w:val="24"/>
        </w:rPr>
        <w:t>de</w:t>
      </w:r>
      <w:r w:rsidRPr="009F305F">
        <w:rPr>
          <w:rFonts w:ascii="Times New Roman" w:hAnsi="Times New Roman" w:cs="Times New Roman"/>
          <w:color w:val="000000"/>
          <w:spacing w:val="-1"/>
          <w:sz w:val="24"/>
          <w:szCs w:val="24"/>
        </w:rPr>
        <w:t>f</w:t>
      </w:r>
      <w:r w:rsidRPr="009F305F">
        <w:rPr>
          <w:rFonts w:ascii="Times New Roman" w:hAnsi="Times New Roman" w:cs="Times New Roman"/>
          <w:color w:val="000000"/>
          <w:sz w:val="24"/>
          <w:szCs w:val="24"/>
        </w:rPr>
        <w:t>ying</w:t>
      </w:r>
      <w:r w:rsidRPr="009F305F">
        <w:rPr>
          <w:rFonts w:ascii="Times New Roman" w:hAnsi="Times New Roman" w:cs="Times New Roman"/>
          <w:color w:val="000000"/>
          <w:spacing w:val="14"/>
          <w:sz w:val="24"/>
          <w:szCs w:val="24"/>
        </w:rPr>
        <w:t xml:space="preserve"> </w:t>
      </w:r>
      <w:r w:rsidRPr="009F305F">
        <w:rPr>
          <w:rFonts w:ascii="Times New Roman" w:hAnsi="Times New Roman" w:cs="Times New Roman"/>
          <w:color w:val="000000"/>
          <w:sz w:val="24"/>
          <w:szCs w:val="24"/>
        </w:rPr>
        <w:t>appli</w:t>
      </w:r>
      <w:r w:rsidRPr="009F305F">
        <w:rPr>
          <w:rFonts w:ascii="Times New Roman" w:hAnsi="Times New Roman" w:cs="Times New Roman"/>
          <w:color w:val="000000"/>
          <w:spacing w:val="-1"/>
          <w:sz w:val="24"/>
          <w:szCs w:val="24"/>
        </w:rPr>
        <w:t>c</w:t>
      </w:r>
      <w:r w:rsidRPr="009F305F">
        <w:rPr>
          <w:rFonts w:ascii="Times New Roman" w:hAnsi="Times New Roman" w:cs="Times New Roman"/>
          <w:color w:val="000000"/>
          <w:sz w:val="24"/>
          <w:szCs w:val="24"/>
        </w:rPr>
        <w:t>able int</w:t>
      </w:r>
      <w:r w:rsidRPr="009F305F">
        <w:rPr>
          <w:rFonts w:ascii="Times New Roman" w:hAnsi="Times New Roman" w:cs="Times New Roman"/>
          <w:color w:val="000000"/>
          <w:spacing w:val="-1"/>
          <w:sz w:val="24"/>
          <w:szCs w:val="24"/>
        </w:rPr>
        <w:t>e</w:t>
      </w:r>
      <w:r w:rsidRPr="009F305F">
        <w:rPr>
          <w:rFonts w:ascii="Times New Roman" w:hAnsi="Times New Roman" w:cs="Times New Roman"/>
          <w:color w:val="000000"/>
          <w:sz w:val="24"/>
          <w:szCs w:val="24"/>
        </w:rPr>
        <w:t>rna</w:t>
      </w:r>
      <w:r w:rsidRPr="009F305F">
        <w:rPr>
          <w:rFonts w:ascii="Times New Roman" w:hAnsi="Times New Roman" w:cs="Times New Roman"/>
          <w:color w:val="000000"/>
          <w:spacing w:val="-1"/>
          <w:sz w:val="24"/>
          <w:szCs w:val="24"/>
        </w:rPr>
        <w:t>t</w:t>
      </w:r>
      <w:r w:rsidRPr="009F305F">
        <w:rPr>
          <w:rFonts w:ascii="Times New Roman" w:hAnsi="Times New Roman" w:cs="Times New Roman"/>
          <w:color w:val="000000"/>
          <w:sz w:val="24"/>
          <w:szCs w:val="24"/>
        </w:rPr>
        <w:t>ional law</w:t>
      </w:r>
      <w:r w:rsidRPr="009F305F">
        <w:rPr>
          <w:rFonts w:ascii="Times New Roman" w:hAnsi="Times New Roman" w:cs="Times New Roman" w:hint="cs"/>
          <w:color w:val="000000"/>
          <w:sz w:val="24"/>
          <w:szCs w:val="24"/>
          <w:rtl/>
        </w:rPr>
        <w:t xml:space="preserve"> </w:t>
      </w:r>
      <w:r w:rsidRPr="009F305F">
        <w:rPr>
          <w:rFonts w:ascii="Times New Roman" w:hAnsi="Times New Roman" w:cs="Times New Roman"/>
          <w:color w:val="000000"/>
          <w:sz w:val="24"/>
          <w:szCs w:val="24"/>
        </w:rPr>
        <w:t>particularly Security Council resolution 2334 of December 2016</w:t>
      </w:r>
      <w:r w:rsidRPr="009F305F">
        <w:rPr>
          <w:rFonts w:ascii="Times New Roman" w:hAnsi="Times New Roman" w:cs="Times New Roman"/>
          <w:color w:val="000000"/>
          <w:sz w:val="28"/>
          <w:szCs w:val="28"/>
        </w:rPr>
        <w:t>;</w:t>
      </w:r>
      <w:r w:rsidRPr="009F305F">
        <w:rPr>
          <w:rFonts w:ascii="Times New Roman" w:hAnsi="Times New Roman" w:cs="Times New Roman"/>
          <w:color w:val="000000"/>
          <w:spacing w:val="1"/>
          <w:sz w:val="24"/>
          <w:szCs w:val="24"/>
        </w:rPr>
        <w:t xml:space="preserve"> </w:t>
      </w:r>
      <w:r w:rsidRPr="009F305F">
        <w:rPr>
          <w:rFonts w:ascii="Times New Roman" w:hAnsi="Times New Roman" w:cs="Times New Roman"/>
          <w:color w:val="000000"/>
          <w:sz w:val="24"/>
          <w:szCs w:val="24"/>
        </w:rPr>
        <w:t>d</w:t>
      </w:r>
      <w:r w:rsidRPr="009F305F">
        <w:rPr>
          <w:rFonts w:ascii="Times New Roman" w:hAnsi="Times New Roman" w:cs="Times New Roman"/>
          <w:color w:val="000000"/>
          <w:spacing w:val="-1"/>
          <w:sz w:val="24"/>
          <w:szCs w:val="24"/>
        </w:rPr>
        <w:t>i</w:t>
      </w:r>
      <w:r w:rsidRPr="009F305F">
        <w:rPr>
          <w:rFonts w:ascii="Times New Roman" w:hAnsi="Times New Roman" w:cs="Times New Roman"/>
          <w:color w:val="000000"/>
          <w:sz w:val="24"/>
          <w:szCs w:val="24"/>
        </w:rPr>
        <w:t>sr</w:t>
      </w:r>
      <w:r w:rsidRPr="009F305F">
        <w:rPr>
          <w:rFonts w:ascii="Times New Roman" w:hAnsi="Times New Roman" w:cs="Times New Roman"/>
          <w:color w:val="000000"/>
          <w:spacing w:val="-1"/>
          <w:sz w:val="24"/>
          <w:szCs w:val="24"/>
        </w:rPr>
        <w:t>e</w:t>
      </w:r>
      <w:r w:rsidRPr="009F305F">
        <w:rPr>
          <w:rFonts w:ascii="Times New Roman" w:hAnsi="Times New Roman" w:cs="Times New Roman"/>
          <w:color w:val="000000"/>
          <w:sz w:val="24"/>
          <w:szCs w:val="24"/>
        </w:rPr>
        <w:t>garding the leg</w:t>
      </w:r>
      <w:r w:rsidRPr="009F305F">
        <w:rPr>
          <w:rFonts w:ascii="Times New Roman" w:hAnsi="Times New Roman" w:cs="Times New Roman"/>
          <w:color w:val="000000"/>
          <w:spacing w:val="-1"/>
          <w:sz w:val="24"/>
          <w:szCs w:val="24"/>
        </w:rPr>
        <w:t>i</w:t>
      </w:r>
      <w:r w:rsidRPr="009F305F">
        <w:rPr>
          <w:rFonts w:ascii="Times New Roman" w:hAnsi="Times New Roman" w:cs="Times New Roman"/>
          <w:color w:val="000000"/>
          <w:sz w:val="24"/>
          <w:szCs w:val="24"/>
        </w:rPr>
        <w:t>ti</w:t>
      </w:r>
      <w:r w:rsidRPr="009F305F">
        <w:rPr>
          <w:rFonts w:ascii="Times New Roman" w:hAnsi="Times New Roman" w:cs="Times New Roman"/>
          <w:color w:val="000000"/>
          <w:spacing w:val="-2"/>
          <w:sz w:val="24"/>
          <w:szCs w:val="24"/>
        </w:rPr>
        <w:t>m</w:t>
      </w:r>
      <w:r w:rsidRPr="009F305F">
        <w:rPr>
          <w:rFonts w:ascii="Times New Roman" w:hAnsi="Times New Roman" w:cs="Times New Roman"/>
          <w:color w:val="000000"/>
          <w:sz w:val="24"/>
          <w:szCs w:val="24"/>
        </w:rPr>
        <w:t>ate rights of t</w:t>
      </w:r>
      <w:r w:rsidRPr="009F305F">
        <w:rPr>
          <w:rFonts w:ascii="Times New Roman" w:hAnsi="Times New Roman" w:cs="Times New Roman"/>
          <w:color w:val="000000"/>
          <w:spacing w:val="-1"/>
          <w:sz w:val="24"/>
          <w:szCs w:val="24"/>
        </w:rPr>
        <w:t>h</w:t>
      </w:r>
      <w:r w:rsidRPr="009F305F">
        <w:rPr>
          <w:rFonts w:ascii="Times New Roman" w:hAnsi="Times New Roman" w:cs="Times New Roman"/>
          <w:color w:val="000000"/>
          <w:sz w:val="24"/>
          <w:szCs w:val="24"/>
        </w:rPr>
        <w:t>e</w:t>
      </w:r>
      <w:r w:rsidRPr="009F305F">
        <w:rPr>
          <w:rFonts w:ascii="Times New Roman" w:hAnsi="Times New Roman" w:cs="Times New Roman"/>
          <w:color w:val="000000"/>
          <w:spacing w:val="1"/>
          <w:sz w:val="24"/>
          <w:szCs w:val="24"/>
        </w:rPr>
        <w:t xml:space="preserve"> </w:t>
      </w:r>
      <w:r w:rsidRPr="009F305F">
        <w:rPr>
          <w:rFonts w:ascii="Times New Roman" w:hAnsi="Times New Roman" w:cs="Times New Roman"/>
          <w:color w:val="000000"/>
          <w:sz w:val="24"/>
          <w:szCs w:val="24"/>
        </w:rPr>
        <w:t>Pale</w:t>
      </w:r>
      <w:r w:rsidRPr="009F305F">
        <w:rPr>
          <w:rFonts w:ascii="Times New Roman" w:hAnsi="Times New Roman" w:cs="Times New Roman"/>
          <w:color w:val="000000"/>
          <w:spacing w:val="-1"/>
          <w:sz w:val="24"/>
          <w:szCs w:val="24"/>
        </w:rPr>
        <w:t>s</w:t>
      </w:r>
      <w:r w:rsidRPr="009F305F">
        <w:rPr>
          <w:rFonts w:ascii="Times New Roman" w:hAnsi="Times New Roman" w:cs="Times New Roman"/>
          <w:color w:val="000000"/>
          <w:sz w:val="24"/>
          <w:szCs w:val="24"/>
        </w:rPr>
        <w:t>ti</w:t>
      </w:r>
      <w:r w:rsidRPr="009F305F">
        <w:rPr>
          <w:rFonts w:ascii="Times New Roman" w:hAnsi="Times New Roman" w:cs="Times New Roman"/>
          <w:color w:val="000000"/>
          <w:spacing w:val="-1"/>
          <w:sz w:val="24"/>
          <w:szCs w:val="24"/>
        </w:rPr>
        <w:t>n</w:t>
      </w:r>
      <w:r w:rsidRPr="009F305F">
        <w:rPr>
          <w:rFonts w:ascii="Times New Roman" w:hAnsi="Times New Roman" w:cs="Times New Roman"/>
          <w:color w:val="000000"/>
          <w:sz w:val="24"/>
          <w:szCs w:val="24"/>
        </w:rPr>
        <w:t>i</w:t>
      </w:r>
      <w:r w:rsidRPr="009F305F">
        <w:rPr>
          <w:rFonts w:ascii="Times New Roman" w:hAnsi="Times New Roman" w:cs="Times New Roman"/>
          <w:color w:val="000000"/>
          <w:spacing w:val="-1"/>
          <w:sz w:val="24"/>
          <w:szCs w:val="24"/>
        </w:rPr>
        <w:t>a</w:t>
      </w:r>
      <w:r w:rsidRPr="009F305F">
        <w:rPr>
          <w:rFonts w:ascii="Times New Roman" w:hAnsi="Times New Roman" w:cs="Times New Roman"/>
          <w:color w:val="000000"/>
          <w:sz w:val="24"/>
          <w:szCs w:val="24"/>
        </w:rPr>
        <w:t>n</w:t>
      </w:r>
      <w:r w:rsidRPr="009F305F">
        <w:rPr>
          <w:rFonts w:ascii="Times New Roman" w:hAnsi="Times New Roman" w:cs="Times New Roman"/>
          <w:color w:val="000000"/>
          <w:spacing w:val="1"/>
          <w:sz w:val="24"/>
          <w:szCs w:val="24"/>
        </w:rPr>
        <w:t xml:space="preserve"> </w:t>
      </w:r>
      <w:r w:rsidRPr="00622F1A">
        <w:rPr>
          <w:rFonts w:ascii="Times New Roman" w:hAnsi="Times New Roman" w:cs="Times New Roman"/>
          <w:color w:val="000000"/>
          <w:sz w:val="24"/>
          <w:szCs w:val="24"/>
        </w:rPr>
        <w:t>People inclu</w:t>
      </w:r>
      <w:r w:rsidRPr="00622F1A">
        <w:rPr>
          <w:rFonts w:ascii="Times New Roman" w:hAnsi="Times New Roman" w:cs="Times New Roman"/>
          <w:color w:val="000000"/>
          <w:spacing w:val="-1"/>
          <w:sz w:val="24"/>
          <w:szCs w:val="24"/>
        </w:rPr>
        <w:t>d</w:t>
      </w:r>
      <w:r w:rsidRPr="00622F1A">
        <w:rPr>
          <w:rFonts w:ascii="Times New Roman" w:hAnsi="Times New Roman" w:cs="Times New Roman"/>
          <w:color w:val="000000"/>
          <w:sz w:val="24"/>
          <w:szCs w:val="24"/>
        </w:rPr>
        <w:t>ing</w:t>
      </w:r>
      <w:r w:rsidRPr="00622F1A">
        <w:rPr>
          <w:rFonts w:ascii="Times New Roman" w:hAnsi="Times New Roman" w:cs="Times New Roman"/>
          <w:color w:val="000000"/>
          <w:spacing w:val="1"/>
          <w:sz w:val="24"/>
          <w:szCs w:val="24"/>
        </w:rPr>
        <w:t xml:space="preserve"> </w:t>
      </w:r>
      <w:r w:rsidRPr="00622F1A">
        <w:rPr>
          <w:rFonts w:ascii="Times New Roman" w:hAnsi="Times New Roman" w:cs="Times New Roman"/>
          <w:color w:val="000000"/>
          <w:sz w:val="24"/>
          <w:szCs w:val="24"/>
        </w:rPr>
        <w:t>t</w:t>
      </w:r>
      <w:r w:rsidRPr="00622F1A">
        <w:rPr>
          <w:rFonts w:ascii="Times New Roman" w:hAnsi="Times New Roman" w:cs="Times New Roman"/>
          <w:color w:val="000000"/>
          <w:spacing w:val="-1"/>
          <w:sz w:val="24"/>
          <w:szCs w:val="24"/>
        </w:rPr>
        <w:t>h</w:t>
      </w:r>
      <w:r w:rsidRPr="00622F1A">
        <w:rPr>
          <w:rFonts w:ascii="Times New Roman" w:hAnsi="Times New Roman" w:cs="Times New Roman"/>
          <w:color w:val="000000"/>
          <w:sz w:val="24"/>
          <w:szCs w:val="24"/>
        </w:rPr>
        <w:t>eir</w:t>
      </w:r>
      <w:r w:rsidRPr="00622F1A">
        <w:rPr>
          <w:rFonts w:ascii="Times New Roman" w:hAnsi="Times New Roman" w:cs="Times New Roman"/>
          <w:color w:val="000000"/>
          <w:spacing w:val="1"/>
          <w:sz w:val="24"/>
          <w:szCs w:val="24"/>
        </w:rPr>
        <w:t xml:space="preserve"> </w:t>
      </w:r>
      <w:r w:rsidRPr="00622F1A">
        <w:rPr>
          <w:rFonts w:ascii="Times New Roman" w:hAnsi="Times New Roman" w:cs="Times New Roman"/>
          <w:color w:val="000000"/>
          <w:sz w:val="24"/>
          <w:szCs w:val="24"/>
        </w:rPr>
        <w:t>rig</w:t>
      </w:r>
      <w:r w:rsidRPr="00622F1A">
        <w:rPr>
          <w:rFonts w:ascii="Times New Roman" w:hAnsi="Times New Roman" w:cs="Times New Roman"/>
          <w:color w:val="000000"/>
          <w:spacing w:val="-1"/>
          <w:sz w:val="24"/>
          <w:szCs w:val="24"/>
        </w:rPr>
        <w:t>h</w:t>
      </w:r>
      <w:r w:rsidRPr="00622F1A">
        <w:rPr>
          <w:rFonts w:ascii="Times New Roman" w:hAnsi="Times New Roman" w:cs="Times New Roman"/>
          <w:color w:val="000000"/>
          <w:sz w:val="24"/>
          <w:szCs w:val="24"/>
        </w:rPr>
        <w:t>t</w:t>
      </w:r>
      <w:r w:rsidRPr="00622F1A">
        <w:rPr>
          <w:rFonts w:ascii="Times New Roman" w:hAnsi="Times New Roman" w:cs="Times New Roman"/>
          <w:color w:val="000000"/>
          <w:spacing w:val="1"/>
          <w:sz w:val="24"/>
          <w:szCs w:val="24"/>
        </w:rPr>
        <w:t xml:space="preserve"> </w:t>
      </w:r>
      <w:r w:rsidRPr="00622F1A">
        <w:rPr>
          <w:rFonts w:ascii="Times New Roman" w:hAnsi="Times New Roman" w:cs="Times New Roman"/>
          <w:color w:val="000000"/>
          <w:sz w:val="24"/>
          <w:szCs w:val="24"/>
        </w:rPr>
        <w:t xml:space="preserve">to </w:t>
      </w:r>
      <w:r w:rsidRPr="00622F1A">
        <w:rPr>
          <w:rFonts w:ascii="Times New Roman" w:hAnsi="Times New Roman" w:cs="Times New Roman"/>
          <w:color w:val="000000"/>
          <w:spacing w:val="-1"/>
          <w:sz w:val="24"/>
          <w:szCs w:val="24"/>
        </w:rPr>
        <w:t>r</w:t>
      </w:r>
      <w:r w:rsidRPr="00622F1A">
        <w:rPr>
          <w:rFonts w:ascii="Times New Roman" w:hAnsi="Times New Roman" w:cs="Times New Roman"/>
          <w:color w:val="000000"/>
          <w:sz w:val="24"/>
          <w:szCs w:val="24"/>
        </w:rPr>
        <w:t>esist</w:t>
      </w:r>
      <w:r w:rsidRPr="00622F1A">
        <w:rPr>
          <w:rFonts w:ascii="Times New Roman" w:hAnsi="Times New Roman" w:cs="Times New Roman"/>
          <w:color w:val="000000"/>
          <w:spacing w:val="1"/>
          <w:sz w:val="24"/>
          <w:szCs w:val="24"/>
        </w:rPr>
        <w:t xml:space="preserve"> </w:t>
      </w:r>
      <w:r w:rsidRPr="00622F1A">
        <w:rPr>
          <w:rFonts w:ascii="Times New Roman" w:hAnsi="Times New Roman" w:cs="Times New Roman"/>
          <w:color w:val="000000"/>
          <w:sz w:val="24"/>
          <w:szCs w:val="24"/>
        </w:rPr>
        <w:t>and p</w:t>
      </w:r>
      <w:r w:rsidRPr="00622F1A">
        <w:rPr>
          <w:rFonts w:ascii="Times New Roman" w:hAnsi="Times New Roman" w:cs="Times New Roman"/>
          <w:color w:val="000000"/>
          <w:spacing w:val="-1"/>
          <w:sz w:val="24"/>
          <w:szCs w:val="24"/>
        </w:rPr>
        <w:t>r</w:t>
      </w:r>
      <w:r w:rsidRPr="00622F1A">
        <w:rPr>
          <w:rFonts w:ascii="Times New Roman" w:hAnsi="Times New Roman" w:cs="Times New Roman"/>
          <w:color w:val="000000"/>
          <w:sz w:val="24"/>
          <w:szCs w:val="24"/>
        </w:rPr>
        <w:t>otest</w:t>
      </w:r>
      <w:r w:rsidRPr="00622F1A">
        <w:rPr>
          <w:rFonts w:ascii="Times New Roman" w:hAnsi="Times New Roman" w:cs="Times New Roman"/>
          <w:color w:val="000000"/>
          <w:spacing w:val="1"/>
          <w:sz w:val="24"/>
          <w:szCs w:val="24"/>
        </w:rPr>
        <w:t xml:space="preserve"> </w:t>
      </w:r>
      <w:r w:rsidRPr="00622F1A">
        <w:rPr>
          <w:rFonts w:ascii="Times New Roman" w:hAnsi="Times New Roman" w:cs="Times New Roman"/>
          <w:color w:val="000000"/>
          <w:sz w:val="24"/>
          <w:szCs w:val="24"/>
        </w:rPr>
        <w:t>ag</w:t>
      </w:r>
      <w:r w:rsidRPr="00622F1A">
        <w:rPr>
          <w:rFonts w:ascii="Times New Roman" w:hAnsi="Times New Roman" w:cs="Times New Roman"/>
          <w:color w:val="000000"/>
          <w:spacing w:val="-1"/>
          <w:sz w:val="24"/>
          <w:szCs w:val="24"/>
        </w:rPr>
        <w:t>a</w:t>
      </w:r>
      <w:r w:rsidRPr="00622F1A">
        <w:rPr>
          <w:rFonts w:ascii="Times New Roman" w:hAnsi="Times New Roman" w:cs="Times New Roman"/>
          <w:color w:val="000000"/>
          <w:sz w:val="24"/>
          <w:szCs w:val="24"/>
        </w:rPr>
        <w:t>inst</w:t>
      </w:r>
      <w:r w:rsidRPr="00622F1A">
        <w:rPr>
          <w:rFonts w:ascii="Times New Roman" w:hAnsi="Times New Roman" w:cs="Times New Roman"/>
          <w:color w:val="000000"/>
          <w:spacing w:val="1"/>
          <w:sz w:val="24"/>
          <w:szCs w:val="24"/>
        </w:rPr>
        <w:t xml:space="preserve"> </w:t>
      </w:r>
      <w:r w:rsidRPr="00622F1A">
        <w:rPr>
          <w:rFonts w:ascii="Times New Roman" w:hAnsi="Times New Roman" w:cs="Times New Roman"/>
          <w:color w:val="000000"/>
          <w:spacing w:val="-1"/>
          <w:sz w:val="24"/>
          <w:szCs w:val="24"/>
        </w:rPr>
        <w:t>f</w:t>
      </w:r>
      <w:r w:rsidRPr="00622F1A">
        <w:rPr>
          <w:rFonts w:ascii="Times New Roman" w:hAnsi="Times New Roman" w:cs="Times New Roman"/>
          <w:color w:val="000000"/>
          <w:sz w:val="24"/>
          <w:szCs w:val="24"/>
        </w:rPr>
        <w:t>oreign</w:t>
      </w:r>
      <w:r w:rsidRPr="00622F1A">
        <w:rPr>
          <w:rFonts w:ascii="Times New Roman" w:hAnsi="Times New Roman" w:cs="Times New Roman"/>
          <w:color w:val="000000"/>
          <w:spacing w:val="1"/>
          <w:sz w:val="24"/>
          <w:szCs w:val="24"/>
        </w:rPr>
        <w:t xml:space="preserve"> </w:t>
      </w:r>
      <w:r w:rsidRPr="00622F1A">
        <w:rPr>
          <w:rFonts w:ascii="Times New Roman" w:hAnsi="Times New Roman" w:cs="Times New Roman"/>
          <w:color w:val="000000"/>
          <w:spacing w:val="-1"/>
          <w:sz w:val="24"/>
          <w:szCs w:val="24"/>
        </w:rPr>
        <w:t>o</w:t>
      </w:r>
      <w:r w:rsidRPr="00622F1A">
        <w:rPr>
          <w:rFonts w:ascii="Times New Roman" w:hAnsi="Times New Roman" w:cs="Times New Roman"/>
          <w:color w:val="000000"/>
          <w:sz w:val="24"/>
          <w:szCs w:val="24"/>
        </w:rPr>
        <w:t>c</w:t>
      </w:r>
      <w:r w:rsidRPr="00622F1A">
        <w:rPr>
          <w:rFonts w:ascii="Times New Roman" w:hAnsi="Times New Roman" w:cs="Times New Roman"/>
          <w:color w:val="000000"/>
          <w:spacing w:val="-1"/>
          <w:sz w:val="24"/>
          <w:szCs w:val="24"/>
        </w:rPr>
        <w:t>c</w:t>
      </w:r>
      <w:r w:rsidRPr="00622F1A">
        <w:rPr>
          <w:rFonts w:ascii="Times New Roman" w:hAnsi="Times New Roman" w:cs="Times New Roman"/>
          <w:color w:val="000000"/>
          <w:sz w:val="24"/>
          <w:szCs w:val="24"/>
        </w:rPr>
        <w:t>upation of</w:t>
      </w:r>
      <w:r w:rsidRPr="00622F1A">
        <w:rPr>
          <w:rFonts w:ascii="Times New Roman" w:hAnsi="Times New Roman" w:cs="Times New Roman"/>
          <w:color w:val="000000"/>
          <w:spacing w:val="1"/>
          <w:sz w:val="24"/>
          <w:szCs w:val="24"/>
        </w:rPr>
        <w:t xml:space="preserve"> </w:t>
      </w:r>
      <w:r w:rsidRPr="00622F1A">
        <w:rPr>
          <w:rFonts w:ascii="Times New Roman" w:hAnsi="Times New Roman" w:cs="Times New Roman"/>
          <w:color w:val="000000"/>
          <w:spacing w:val="-1"/>
          <w:sz w:val="24"/>
          <w:szCs w:val="24"/>
        </w:rPr>
        <w:t>t</w:t>
      </w:r>
      <w:r w:rsidRPr="00622F1A">
        <w:rPr>
          <w:rFonts w:ascii="Times New Roman" w:hAnsi="Times New Roman" w:cs="Times New Roman"/>
          <w:color w:val="000000"/>
          <w:sz w:val="24"/>
          <w:szCs w:val="24"/>
        </w:rPr>
        <w:t>heir</w:t>
      </w:r>
      <w:r w:rsidRPr="00622F1A">
        <w:rPr>
          <w:rFonts w:ascii="Times New Roman" w:hAnsi="Times New Roman" w:cs="Times New Roman"/>
          <w:color w:val="000000"/>
          <w:spacing w:val="1"/>
          <w:sz w:val="24"/>
          <w:szCs w:val="24"/>
        </w:rPr>
        <w:t xml:space="preserve"> </w:t>
      </w:r>
      <w:r w:rsidRPr="00622F1A">
        <w:rPr>
          <w:rFonts w:ascii="Times New Roman" w:hAnsi="Times New Roman" w:cs="Times New Roman"/>
          <w:color w:val="000000"/>
          <w:sz w:val="24"/>
          <w:szCs w:val="24"/>
        </w:rPr>
        <w:t>land</w:t>
      </w:r>
      <w:r w:rsidRPr="00622F1A">
        <w:rPr>
          <w:rFonts w:ascii="Times New Roman" w:hAnsi="Times New Roman" w:cs="Times New Roman"/>
          <w:color w:val="000000"/>
          <w:spacing w:val="-1"/>
          <w:sz w:val="24"/>
          <w:szCs w:val="24"/>
        </w:rPr>
        <w:t>s</w:t>
      </w:r>
      <w:r w:rsidRPr="00622F1A">
        <w:rPr>
          <w:rFonts w:ascii="Times New Roman" w:hAnsi="Times New Roman" w:cs="Times New Roman"/>
          <w:color w:val="000000"/>
          <w:sz w:val="24"/>
          <w:szCs w:val="24"/>
        </w:rPr>
        <w:t>;</w:t>
      </w:r>
      <w:r w:rsidRPr="00494624">
        <w:rPr>
          <w:rFonts w:ascii="Times New Roman" w:hAnsi="Times New Roman" w:cs="Times New Roman"/>
          <w:color w:val="000000"/>
          <w:sz w:val="24"/>
          <w:szCs w:val="24"/>
        </w:rPr>
        <w:t xml:space="preserve"> </w:t>
      </w:r>
      <w:r w:rsidRPr="009F305F">
        <w:rPr>
          <w:rFonts w:ascii="Times New Roman" w:hAnsi="Times New Roman" w:cs="Times New Roman"/>
          <w:color w:val="000000"/>
          <w:sz w:val="24"/>
          <w:szCs w:val="24"/>
        </w:rPr>
        <w:t>and</w:t>
      </w:r>
      <w:r w:rsidRPr="009F305F">
        <w:rPr>
          <w:rFonts w:ascii="Times New Roman" w:hAnsi="Times New Roman" w:cs="Times New Roman"/>
          <w:color w:val="000000"/>
          <w:spacing w:val="2"/>
          <w:sz w:val="24"/>
          <w:szCs w:val="24"/>
        </w:rPr>
        <w:t xml:space="preserve"> </w:t>
      </w:r>
      <w:r w:rsidRPr="009F305F">
        <w:rPr>
          <w:rFonts w:ascii="Times New Roman" w:hAnsi="Times New Roman" w:cs="Times New Roman"/>
          <w:color w:val="000000"/>
          <w:sz w:val="24"/>
          <w:szCs w:val="24"/>
        </w:rPr>
        <w:t>ha</w:t>
      </w:r>
      <w:r w:rsidRPr="009F305F">
        <w:rPr>
          <w:rFonts w:ascii="Times New Roman" w:hAnsi="Times New Roman" w:cs="Times New Roman"/>
          <w:color w:val="000000"/>
          <w:spacing w:val="-2"/>
          <w:sz w:val="24"/>
          <w:szCs w:val="24"/>
        </w:rPr>
        <w:t>m</w:t>
      </w:r>
      <w:r w:rsidRPr="009F305F">
        <w:rPr>
          <w:rFonts w:ascii="Times New Roman" w:hAnsi="Times New Roman" w:cs="Times New Roman"/>
          <w:color w:val="000000"/>
          <w:sz w:val="24"/>
          <w:szCs w:val="24"/>
        </w:rPr>
        <w:t>pering</w:t>
      </w:r>
      <w:r w:rsidRPr="009F305F">
        <w:rPr>
          <w:rFonts w:ascii="Times New Roman" w:hAnsi="Times New Roman" w:cs="Times New Roman"/>
          <w:color w:val="000000"/>
          <w:spacing w:val="2"/>
          <w:sz w:val="24"/>
          <w:szCs w:val="24"/>
        </w:rPr>
        <w:t xml:space="preserve"> </w:t>
      </w:r>
      <w:r w:rsidRPr="009F305F">
        <w:rPr>
          <w:rFonts w:ascii="Times New Roman" w:hAnsi="Times New Roman" w:cs="Times New Roman"/>
          <w:color w:val="000000"/>
          <w:sz w:val="24"/>
          <w:szCs w:val="24"/>
        </w:rPr>
        <w:t>int</w:t>
      </w:r>
      <w:r w:rsidRPr="009F305F">
        <w:rPr>
          <w:rFonts w:ascii="Times New Roman" w:hAnsi="Times New Roman" w:cs="Times New Roman"/>
          <w:color w:val="000000"/>
          <w:spacing w:val="-1"/>
          <w:sz w:val="24"/>
          <w:szCs w:val="24"/>
        </w:rPr>
        <w:t>e</w:t>
      </w:r>
      <w:r w:rsidRPr="009F305F">
        <w:rPr>
          <w:rFonts w:ascii="Times New Roman" w:hAnsi="Times New Roman" w:cs="Times New Roman"/>
          <w:color w:val="000000"/>
          <w:sz w:val="24"/>
          <w:szCs w:val="24"/>
        </w:rPr>
        <w:t>rna</w:t>
      </w:r>
      <w:r w:rsidRPr="009F305F">
        <w:rPr>
          <w:rFonts w:ascii="Times New Roman" w:hAnsi="Times New Roman" w:cs="Times New Roman"/>
          <w:color w:val="000000"/>
          <w:spacing w:val="-1"/>
          <w:sz w:val="24"/>
          <w:szCs w:val="24"/>
        </w:rPr>
        <w:t>ti</w:t>
      </w:r>
      <w:r w:rsidRPr="009F305F">
        <w:rPr>
          <w:rFonts w:ascii="Times New Roman" w:hAnsi="Times New Roman" w:cs="Times New Roman"/>
          <w:color w:val="000000"/>
          <w:sz w:val="24"/>
          <w:szCs w:val="24"/>
        </w:rPr>
        <w:t>onal</w:t>
      </w:r>
      <w:r w:rsidRPr="009F305F">
        <w:rPr>
          <w:rFonts w:ascii="Times New Roman" w:hAnsi="Times New Roman" w:cs="Times New Roman"/>
          <w:color w:val="000000"/>
          <w:spacing w:val="3"/>
          <w:sz w:val="24"/>
          <w:szCs w:val="24"/>
        </w:rPr>
        <w:t xml:space="preserve"> </w:t>
      </w:r>
      <w:r w:rsidRPr="009F305F">
        <w:rPr>
          <w:rFonts w:ascii="Times New Roman" w:hAnsi="Times New Roman" w:cs="Times New Roman"/>
          <w:color w:val="000000"/>
          <w:sz w:val="24"/>
          <w:szCs w:val="24"/>
        </w:rPr>
        <w:t>e</w:t>
      </w:r>
      <w:r w:rsidRPr="009F305F">
        <w:rPr>
          <w:rFonts w:ascii="Times New Roman" w:hAnsi="Times New Roman" w:cs="Times New Roman"/>
          <w:color w:val="000000"/>
          <w:spacing w:val="-1"/>
          <w:sz w:val="24"/>
          <w:szCs w:val="24"/>
        </w:rPr>
        <w:t>ff</w:t>
      </w:r>
      <w:r w:rsidRPr="009F305F">
        <w:rPr>
          <w:rFonts w:ascii="Times New Roman" w:hAnsi="Times New Roman" w:cs="Times New Roman"/>
          <w:color w:val="000000"/>
          <w:sz w:val="24"/>
          <w:szCs w:val="24"/>
        </w:rPr>
        <w:t>orts</w:t>
      </w:r>
      <w:r w:rsidRPr="009F305F">
        <w:rPr>
          <w:rFonts w:ascii="Times New Roman" w:hAnsi="Times New Roman" w:cs="Times New Roman"/>
          <w:color w:val="000000"/>
          <w:spacing w:val="1"/>
          <w:sz w:val="24"/>
          <w:szCs w:val="24"/>
        </w:rPr>
        <w:t xml:space="preserve"> </w:t>
      </w:r>
      <w:r w:rsidRPr="009F305F">
        <w:rPr>
          <w:rFonts w:ascii="Times New Roman" w:hAnsi="Times New Roman" w:cs="Times New Roman"/>
          <w:color w:val="000000"/>
          <w:sz w:val="24"/>
          <w:szCs w:val="24"/>
        </w:rPr>
        <w:t>to</w:t>
      </w:r>
      <w:bookmarkStart w:id="5" w:name="_GoBack"/>
      <w:bookmarkEnd w:id="5"/>
      <w:r w:rsidRPr="009F305F">
        <w:rPr>
          <w:rFonts w:ascii="Times New Roman" w:hAnsi="Times New Roman" w:cs="Times New Roman"/>
          <w:color w:val="000000"/>
          <w:sz w:val="24"/>
          <w:szCs w:val="24"/>
        </w:rPr>
        <w:t>wards</w:t>
      </w:r>
      <w:r w:rsidRPr="009F305F">
        <w:rPr>
          <w:rFonts w:ascii="Times New Roman" w:hAnsi="Times New Roman" w:cs="Times New Roman"/>
          <w:color w:val="000000"/>
          <w:spacing w:val="2"/>
          <w:sz w:val="24"/>
          <w:szCs w:val="24"/>
        </w:rPr>
        <w:t xml:space="preserve"> </w:t>
      </w:r>
      <w:r w:rsidRPr="009F305F">
        <w:rPr>
          <w:rFonts w:ascii="Times New Roman" w:hAnsi="Times New Roman" w:cs="Times New Roman"/>
          <w:color w:val="000000"/>
          <w:sz w:val="24"/>
          <w:szCs w:val="24"/>
        </w:rPr>
        <w:t>ac</w:t>
      </w:r>
      <w:r w:rsidRPr="009F305F">
        <w:rPr>
          <w:rFonts w:ascii="Times New Roman" w:hAnsi="Times New Roman" w:cs="Times New Roman"/>
          <w:color w:val="000000"/>
          <w:spacing w:val="-1"/>
          <w:sz w:val="24"/>
          <w:szCs w:val="24"/>
        </w:rPr>
        <w:t>h</w:t>
      </w:r>
      <w:r w:rsidRPr="009F305F">
        <w:rPr>
          <w:rFonts w:ascii="Times New Roman" w:hAnsi="Times New Roman" w:cs="Times New Roman"/>
          <w:color w:val="000000"/>
          <w:sz w:val="24"/>
          <w:szCs w:val="24"/>
        </w:rPr>
        <w:t>ieving</w:t>
      </w:r>
      <w:r w:rsidRPr="009F305F">
        <w:rPr>
          <w:rFonts w:ascii="Times New Roman" w:hAnsi="Times New Roman" w:cs="Times New Roman"/>
          <w:color w:val="000000"/>
          <w:spacing w:val="1"/>
          <w:sz w:val="24"/>
          <w:szCs w:val="24"/>
        </w:rPr>
        <w:t xml:space="preserve"> </w:t>
      </w:r>
      <w:r w:rsidRPr="009F305F">
        <w:rPr>
          <w:rFonts w:ascii="Times New Roman" w:hAnsi="Times New Roman" w:cs="Times New Roman"/>
          <w:color w:val="000000"/>
          <w:sz w:val="24"/>
          <w:szCs w:val="24"/>
        </w:rPr>
        <w:t>a</w:t>
      </w:r>
      <w:r w:rsidRPr="009F305F">
        <w:rPr>
          <w:rFonts w:ascii="Times New Roman" w:hAnsi="Times New Roman" w:cs="Times New Roman"/>
          <w:color w:val="000000"/>
          <w:spacing w:val="2"/>
          <w:sz w:val="24"/>
          <w:szCs w:val="24"/>
        </w:rPr>
        <w:t xml:space="preserve"> </w:t>
      </w:r>
      <w:r w:rsidRPr="009F305F">
        <w:rPr>
          <w:rFonts w:ascii="Times New Roman" w:hAnsi="Times New Roman" w:cs="Times New Roman"/>
          <w:color w:val="000000"/>
          <w:sz w:val="24"/>
          <w:szCs w:val="24"/>
        </w:rPr>
        <w:t>ju</w:t>
      </w:r>
      <w:r w:rsidRPr="009F305F">
        <w:rPr>
          <w:rFonts w:ascii="Times New Roman" w:hAnsi="Times New Roman" w:cs="Times New Roman"/>
          <w:color w:val="000000"/>
          <w:spacing w:val="-1"/>
          <w:sz w:val="24"/>
          <w:szCs w:val="24"/>
        </w:rPr>
        <w:t>s</w:t>
      </w:r>
      <w:r w:rsidRPr="009F305F">
        <w:rPr>
          <w:rFonts w:ascii="Times New Roman" w:hAnsi="Times New Roman" w:cs="Times New Roman"/>
          <w:color w:val="000000"/>
          <w:sz w:val="24"/>
          <w:szCs w:val="24"/>
        </w:rPr>
        <w:t>t</w:t>
      </w:r>
      <w:r w:rsidRPr="009F305F">
        <w:rPr>
          <w:rFonts w:ascii="Times New Roman" w:hAnsi="Times New Roman" w:cs="Times New Roman"/>
          <w:color w:val="000000"/>
          <w:spacing w:val="1"/>
          <w:sz w:val="24"/>
          <w:szCs w:val="24"/>
        </w:rPr>
        <w:t xml:space="preserve"> </w:t>
      </w:r>
      <w:r w:rsidRPr="009F305F">
        <w:rPr>
          <w:rFonts w:ascii="Times New Roman" w:hAnsi="Times New Roman" w:cs="Times New Roman"/>
          <w:color w:val="000000"/>
          <w:sz w:val="24"/>
          <w:szCs w:val="24"/>
        </w:rPr>
        <w:t>and</w:t>
      </w:r>
      <w:r w:rsidRPr="009F305F">
        <w:rPr>
          <w:rFonts w:ascii="Times New Roman" w:hAnsi="Times New Roman" w:cs="Times New Roman"/>
          <w:color w:val="000000"/>
          <w:spacing w:val="2"/>
          <w:sz w:val="24"/>
          <w:szCs w:val="24"/>
        </w:rPr>
        <w:t xml:space="preserve"> </w:t>
      </w:r>
      <w:r w:rsidRPr="009F305F">
        <w:rPr>
          <w:rFonts w:ascii="Times New Roman" w:hAnsi="Times New Roman" w:cs="Times New Roman"/>
          <w:color w:val="000000"/>
          <w:sz w:val="24"/>
          <w:szCs w:val="24"/>
        </w:rPr>
        <w:t>la</w:t>
      </w:r>
      <w:r w:rsidRPr="009F305F">
        <w:rPr>
          <w:rFonts w:ascii="Times New Roman" w:hAnsi="Times New Roman" w:cs="Times New Roman"/>
          <w:color w:val="000000"/>
          <w:spacing w:val="-1"/>
          <w:sz w:val="24"/>
          <w:szCs w:val="24"/>
        </w:rPr>
        <w:t>s</w:t>
      </w:r>
      <w:r w:rsidRPr="009F305F">
        <w:rPr>
          <w:rFonts w:ascii="Times New Roman" w:hAnsi="Times New Roman" w:cs="Times New Roman"/>
          <w:color w:val="000000"/>
          <w:sz w:val="24"/>
          <w:szCs w:val="24"/>
        </w:rPr>
        <w:t>ting peace</w:t>
      </w:r>
      <w:r w:rsidRPr="009F305F">
        <w:rPr>
          <w:rFonts w:ascii="Times New Roman" w:hAnsi="Times New Roman" w:cs="Times New Roman"/>
          <w:color w:val="000000"/>
          <w:spacing w:val="1"/>
          <w:sz w:val="24"/>
          <w:szCs w:val="24"/>
        </w:rPr>
        <w:t xml:space="preserve"> </w:t>
      </w:r>
      <w:r w:rsidRPr="009F305F">
        <w:rPr>
          <w:rFonts w:ascii="Times New Roman" w:hAnsi="Times New Roman" w:cs="Times New Roman"/>
          <w:color w:val="000000"/>
          <w:sz w:val="24"/>
          <w:szCs w:val="24"/>
        </w:rPr>
        <w:t>in the re</w:t>
      </w:r>
      <w:r w:rsidRPr="009F305F">
        <w:rPr>
          <w:rFonts w:ascii="Times New Roman" w:hAnsi="Times New Roman" w:cs="Times New Roman"/>
          <w:color w:val="000000"/>
          <w:spacing w:val="-1"/>
          <w:sz w:val="24"/>
          <w:szCs w:val="24"/>
        </w:rPr>
        <w:t>g</w:t>
      </w:r>
      <w:r w:rsidRPr="009F305F">
        <w:rPr>
          <w:rFonts w:ascii="Times New Roman" w:hAnsi="Times New Roman" w:cs="Times New Roman"/>
          <w:color w:val="000000"/>
          <w:sz w:val="24"/>
          <w:szCs w:val="24"/>
        </w:rPr>
        <w:t>ion;</w:t>
      </w:r>
    </w:p>
    <w:p w:rsidR="00BE0273" w:rsidRPr="009F305F" w:rsidRDefault="00BE0273" w:rsidP="00030A40">
      <w:pPr>
        <w:numPr>
          <w:ilvl w:val="0"/>
          <w:numId w:val="26"/>
        </w:numPr>
        <w:spacing w:before="240" w:after="100" w:afterAutospacing="1" w:line="240" w:lineRule="auto"/>
        <w:ind w:left="1134" w:hanging="567"/>
        <w:jc w:val="both"/>
        <w:rPr>
          <w:rFonts w:ascii="Times New Roman" w:hAnsi="Times New Roman" w:cs="Times New Roman"/>
          <w:i/>
          <w:iCs/>
          <w:color w:val="000000"/>
          <w:sz w:val="24"/>
          <w:szCs w:val="24"/>
        </w:rPr>
      </w:pPr>
      <w:r w:rsidRPr="009F305F">
        <w:rPr>
          <w:rFonts w:ascii="Times New Roman" w:hAnsi="Times New Roman" w:cs="Times New Roman"/>
          <w:b/>
          <w:bCs/>
          <w:color w:val="000000"/>
          <w:sz w:val="24"/>
          <w:szCs w:val="24"/>
        </w:rPr>
        <w:t xml:space="preserve">Express </w:t>
      </w:r>
      <w:r w:rsidRPr="009F305F">
        <w:rPr>
          <w:rFonts w:ascii="Times New Roman" w:hAnsi="Times New Roman" w:cs="Times New Roman"/>
          <w:color w:val="000000"/>
          <w:sz w:val="24"/>
          <w:szCs w:val="24"/>
        </w:rPr>
        <w:t xml:space="preserve">grave concerns on the suppression and injustice, as well as </w:t>
      </w:r>
      <w:r w:rsidRPr="009F305F">
        <w:rPr>
          <w:rFonts w:ascii="Times New Roman" w:hAnsi="Times New Roman" w:cs="Times New Roman"/>
          <w:color w:val="000000"/>
          <w:spacing w:val="1"/>
          <w:sz w:val="24"/>
          <w:szCs w:val="24"/>
        </w:rPr>
        <w:t xml:space="preserve">continuing </w:t>
      </w:r>
      <w:r w:rsidRPr="009F305F">
        <w:rPr>
          <w:rFonts w:ascii="Times New Roman" w:hAnsi="Times New Roman" w:cs="Times New Roman"/>
          <w:color w:val="000000"/>
          <w:sz w:val="24"/>
          <w:szCs w:val="24"/>
        </w:rPr>
        <w:t>v</w:t>
      </w:r>
      <w:r w:rsidRPr="009F305F">
        <w:rPr>
          <w:rFonts w:ascii="Times New Roman" w:hAnsi="Times New Roman" w:cs="Times New Roman"/>
          <w:color w:val="000000"/>
          <w:spacing w:val="-1"/>
          <w:sz w:val="24"/>
          <w:szCs w:val="24"/>
        </w:rPr>
        <w:t>i</w:t>
      </w:r>
      <w:r w:rsidRPr="009F305F">
        <w:rPr>
          <w:rFonts w:ascii="Times New Roman" w:hAnsi="Times New Roman" w:cs="Times New Roman"/>
          <w:color w:val="000000"/>
          <w:sz w:val="24"/>
          <w:szCs w:val="24"/>
        </w:rPr>
        <w:t>olence practiced</w:t>
      </w:r>
      <w:r w:rsidRPr="009F305F">
        <w:rPr>
          <w:rFonts w:ascii="Times New Roman" w:hAnsi="Times New Roman" w:cs="Times New Roman"/>
          <w:color w:val="000000"/>
          <w:spacing w:val="1"/>
          <w:sz w:val="24"/>
          <w:szCs w:val="24"/>
        </w:rPr>
        <w:t xml:space="preserve"> </w:t>
      </w:r>
      <w:r w:rsidRPr="009F305F">
        <w:rPr>
          <w:rFonts w:ascii="Times New Roman" w:hAnsi="Times New Roman" w:cs="Times New Roman"/>
          <w:color w:val="000000"/>
          <w:sz w:val="24"/>
          <w:szCs w:val="24"/>
        </w:rPr>
        <w:t>ag</w:t>
      </w:r>
      <w:r w:rsidRPr="009F305F">
        <w:rPr>
          <w:rFonts w:ascii="Times New Roman" w:hAnsi="Times New Roman" w:cs="Times New Roman"/>
          <w:color w:val="000000"/>
          <w:spacing w:val="-1"/>
          <w:sz w:val="24"/>
          <w:szCs w:val="24"/>
        </w:rPr>
        <w:t>ai</w:t>
      </w:r>
      <w:r w:rsidRPr="009F305F">
        <w:rPr>
          <w:rFonts w:ascii="Times New Roman" w:hAnsi="Times New Roman" w:cs="Times New Roman"/>
          <w:color w:val="000000"/>
          <w:sz w:val="24"/>
          <w:szCs w:val="24"/>
        </w:rPr>
        <w:t>nst</w:t>
      </w:r>
      <w:r w:rsidRPr="009F305F">
        <w:rPr>
          <w:rFonts w:ascii="Times New Roman" w:hAnsi="Times New Roman" w:cs="Times New Roman"/>
          <w:color w:val="000000"/>
          <w:spacing w:val="1"/>
          <w:sz w:val="24"/>
          <w:szCs w:val="24"/>
        </w:rPr>
        <w:t xml:space="preserve"> the Palestinian </w:t>
      </w:r>
      <w:r w:rsidRPr="009F305F">
        <w:rPr>
          <w:rFonts w:ascii="Times New Roman" w:hAnsi="Times New Roman" w:cs="Times New Roman"/>
          <w:color w:val="000000"/>
          <w:sz w:val="24"/>
          <w:szCs w:val="24"/>
        </w:rPr>
        <w:t xml:space="preserve">people, particularly women and children, in </w:t>
      </w:r>
      <w:r w:rsidRPr="009F305F">
        <w:rPr>
          <w:rFonts w:ascii="Times New Roman" w:hAnsi="Times New Roman" w:cs="Times New Roman"/>
          <w:color w:val="000000"/>
          <w:spacing w:val="1"/>
          <w:sz w:val="24"/>
          <w:szCs w:val="24"/>
        </w:rPr>
        <w:t>t</w:t>
      </w:r>
      <w:r w:rsidRPr="009F305F">
        <w:rPr>
          <w:rFonts w:ascii="Times New Roman" w:hAnsi="Times New Roman" w:cs="Times New Roman"/>
          <w:color w:val="000000"/>
          <w:sz w:val="24"/>
          <w:szCs w:val="24"/>
        </w:rPr>
        <w:t>he</w:t>
      </w:r>
      <w:r w:rsidRPr="009F305F">
        <w:rPr>
          <w:rFonts w:ascii="Times New Roman" w:hAnsi="Times New Roman" w:cs="Times New Roman"/>
          <w:color w:val="000000"/>
          <w:spacing w:val="1"/>
          <w:sz w:val="24"/>
          <w:szCs w:val="24"/>
        </w:rPr>
        <w:t xml:space="preserve"> </w:t>
      </w:r>
      <w:r w:rsidRPr="009F305F">
        <w:rPr>
          <w:rFonts w:ascii="Times New Roman" w:hAnsi="Times New Roman" w:cs="Times New Roman"/>
          <w:color w:val="000000"/>
          <w:sz w:val="24"/>
          <w:szCs w:val="24"/>
        </w:rPr>
        <w:t>occupied Pales</w:t>
      </w:r>
      <w:r w:rsidRPr="009F305F">
        <w:rPr>
          <w:rFonts w:ascii="Times New Roman" w:hAnsi="Times New Roman" w:cs="Times New Roman"/>
          <w:color w:val="000000"/>
          <w:spacing w:val="-1"/>
          <w:sz w:val="24"/>
          <w:szCs w:val="24"/>
        </w:rPr>
        <w:t>t</w:t>
      </w:r>
      <w:r w:rsidRPr="009F305F">
        <w:rPr>
          <w:rFonts w:ascii="Times New Roman" w:hAnsi="Times New Roman" w:cs="Times New Roman"/>
          <w:color w:val="000000"/>
          <w:sz w:val="24"/>
          <w:szCs w:val="24"/>
        </w:rPr>
        <w:t>inian</w:t>
      </w:r>
      <w:r w:rsidRPr="009F305F">
        <w:rPr>
          <w:rFonts w:ascii="Times New Roman" w:hAnsi="Times New Roman" w:cs="Times New Roman"/>
          <w:color w:val="000000"/>
          <w:spacing w:val="46"/>
          <w:sz w:val="24"/>
          <w:szCs w:val="24"/>
        </w:rPr>
        <w:t xml:space="preserve"> </w:t>
      </w:r>
      <w:r w:rsidRPr="009F305F">
        <w:rPr>
          <w:rFonts w:ascii="Times New Roman" w:hAnsi="Times New Roman" w:cs="Times New Roman"/>
          <w:color w:val="000000"/>
          <w:spacing w:val="-1"/>
          <w:sz w:val="24"/>
          <w:szCs w:val="24"/>
        </w:rPr>
        <w:t>t</w:t>
      </w:r>
      <w:r w:rsidRPr="009F305F">
        <w:rPr>
          <w:rFonts w:ascii="Times New Roman" w:hAnsi="Times New Roman" w:cs="Times New Roman"/>
          <w:color w:val="000000"/>
          <w:sz w:val="24"/>
          <w:szCs w:val="24"/>
        </w:rPr>
        <w:t>err</w:t>
      </w:r>
      <w:r w:rsidRPr="009F305F">
        <w:rPr>
          <w:rFonts w:ascii="Times New Roman" w:hAnsi="Times New Roman" w:cs="Times New Roman"/>
          <w:color w:val="000000"/>
          <w:spacing w:val="-1"/>
          <w:sz w:val="24"/>
          <w:szCs w:val="24"/>
        </w:rPr>
        <w:t>i</w:t>
      </w:r>
      <w:r w:rsidRPr="009F305F">
        <w:rPr>
          <w:rFonts w:ascii="Times New Roman" w:hAnsi="Times New Roman" w:cs="Times New Roman"/>
          <w:color w:val="000000"/>
          <w:sz w:val="24"/>
          <w:szCs w:val="24"/>
        </w:rPr>
        <w:t>to</w:t>
      </w:r>
      <w:r w:rsidRPr="009F305F">
        <w:rPr>
          <w:rFonts w:ascii="Times New Roman" w:hAnsi="Times New Roman" w:cs="Times New Roman"/>
          <w:color w:val="000000"/>
          <w:spacing w:val="-1"/>
          <w:sz w:val="24"/>
          <w:szCs w:val="24"/>
        </w:rPr>
        <w:t>r</w:t>
      </w:r>
      <w:r w:rsidRPr="009F305F">
        <w:rPr>
          <w:rFonts w:ascii="Times New Roman" w:hAnsi="Times New Roman" w:cs="Times New Roman"/>
          <w:color w:val="000000"/>
          <w:sz w:val="24"/>
          <w:szCs w:val="24"/>
        </w:rPr>
        <w:t>ies</w:t>
      </w:r>
      <w:r w:rsidRPr="009F305F">
        <w:rPr>
          <w:rFonts w:ascii="Times New Roman" w:hAnsi="Times New Roman" w:cs="Times New Roman"/>
          <w:color w:val="000000"/>
          <w:spacing w:val="47"/>
          <w:sz w:val="24"/>
          <w:szCs w:val="24"/>
        </w:rPr>
        <w:t xml:space="preserve"> </w:t>
      </w:r>
      <w:r w:rsidRPr="009F305F">
        <w:rPr>
          <w:rFonts w:ascii="Times New Roman" w:hAnsi="Times New Roman" w:cs="Times New Roman"/>
          <w:color w:val="000000"/>
          <w:sz w:val="24"/>
          <w:szCs w:val="24"/>
        </w:rPr>
        <w:t xml:space="preserve">under the Israeli occupation including East Jerusalem, </w:t>
      </w:r>
      <w:r w:rsidRPr="00B87F9F">
        <w:rPr>
          <w:rFonts w:ascii="Times New Roman" w:hAnsi="Times New Roman" w:cs="Times New Roman"/>
          <w:color w:val="000000"/>
          <w:sz w:val="24"/>
          <w:szCs w:val="24"/>
        </w:rPr>
        <w:t>and in the Syrian Golan occupied by Israel</w:t>
      </w:r>
      <w:r w:rsidRPr="009F305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E0273" w:rsidRPr="00147525" w:rsidRDefault="00BE0273" w:rsidP="00030A40">
      <w:pPr>
        <w:numPr>
          <w:ilvl w:val="0"/>
          <w:numId w:val="26"/>
        </w:numPr>
        <w:spacing w:before="240" w:after="100" w:afterAutospacing="1" w:line="240" w:lineRule="auto"/>
        <w:ind w:left="1134" w:hanging="567"/>
        <w:jc w:val="both"/>
        <w:rPr>
          <w:rFonts w:ascii="Times New Roman" w:hAnsi="Times New Roman" w:cs="Times New Roman"/>
          <w:i/>
          <w:iCs/>
          <w:strike/>
          <w:color w:val="000000"/>
          <w:sz w:val="24"/>
          <w:szCs w:val="24"/>
        </w:rPr>
      </w:pPr>
      <w:r w:rsidRPr="00E73851">
        <w:rPr>
          <w:rFonts w:ascii="Times New Roman" w:hAnsi="Times New Roman" w:cs="Times New Roman"/>
          <w:b/>
          <w:bCs/>
          <w:color w:val="000000"/>
          <w:sz w:val="24"/>
          <w:szCs w:val="24"/>
        </w:rPr>
        <w:t>Call Upon</w:t>
      </w:r>
      <w:r w:rsidRPr="00E73851">
        <w:rPr>
          <w:rFonts w:ascii="Times New Roman" w:hAnsi="Times New Roman" w:cs="Times New Roman"/>
          <w:color w:val="000000"/>
          <w:sz w:val="24"/>
          <w:szCs w:val="24"/>
        </w:rPr>
        <w:t xml:space="preserve"> all members of the APA and the United Nations as well as all regional and international organizations concerned, particularly the United Nations Security Council and the International Criminal Court to address, under the UN Charter and the Rome Statute, the crimes against humanity and the war crimes committed by Israel in Palestine which threaten the international peace and security;</w:t>
      </w:r>
      <w:r>
        <w:rPr>
          <w:rFonts w:ascii="Times New Roman" w:hAnsi="Times New Roman" w:cs="Times New Roman"/>
          <w:strike/>
          <w:color w:val="000000"/>
          <w:sz w:val="24"/>
          <w:szCs w:val="24"/>
        </w:rPr>
        <w:t xml:space="preserve"> </w:t>
      </w:r>
    </w:p>
    <w:p w:rsidR="00BE0273" w:rsidRPr="009F305F" w:rsidRDefault="00BE0273" w:rsidP="00030A40">
      <w:pPr>
        <w:numPr>
          <w:ilvl w:val="0"/>
          <w:numId w:val="26"/>
        </w:numPr>
        <w:spacing w:before="240" w:after="100" w:afterAutospacing="1" w:line="240" w:lineRule="auto"/>
        <w:ind w:left="1134" w:hanging="567"/>
        <w:jc w:val="both"/>
        <w:rPr>
          <w:rFonts w:ascii="Times New Roman" w:hAnsi="Times New Roman" w:cs="Times New Roman"/>
          <w:i/>
          <w:iCs/>
          <w:strike/>
          <w:color w:val="000000"/>
          <w:sz w:val="24"/>
          <w:szCs w:val="24"/>
        </w:rPr>
      </w:pPr>
      <w:r>
        <w:rPr>
          <w:rFonts w:ascii="Times New Roman" w:hAnsi="Times New Roman" w:cs="Times New Roman"/>
          <w:b/>
          <w:bCs/>
          <w:color w:val="000000"/>
          <w:sz w:val="24"/>
          <w:szCs w:val="24"/>
        </w:rPr>
        <w:t xml:space="preserve">Condemn </w:t>
      </w:r>
      <w:r w:rsidRPr="00147525">
        <w:rPr>
          <w:rFonts w:ascii="Times New Roman" w:hAnsi="Times New Roman" w:cs="Times New Roman"/>
          <w:color w:val="000000"/>
          <w:sz w:val="24"/>
          <w:szCs w:val="24"/>
        </w:rPr>
        <w:t>the</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closure of the PLO diplomatic mission in Washington in retaliation for the membership of Palestine to the International Criminal Court;</w:t>
      </w:r>
    </w:p>
    <w:p w:rsidR="00BE0273" w:rsidRPr="009F305F" w:rsidRDefault="00BE0273" w:rsidP="00030A40">
      <w:pPr>
        <w:numPr>
          <w:ilvl w:val="0"/>
          <w:numId w:val="26"/>
        </w:numPr>
        <w:spacing w:before="240" w:after="100" w:afterAutospacing="1" w:line="240" w:lineRule="auto"/>
        <w:ind w:left="1134" w:hanging="567"/>
        <w:jc w:val="both"/>
        <w:rPr>
          <w:rFonts w:ascii="Times New Roman" w:hAnsi="Times New Roman" w:cs="Times New Roman"/>
          <w:i/>
          <w:iCs/>
          <w:color w:val="000000"/>
          <w:sz w:val="24"/>
          <w:szCs w:val="24"/>
        </w:rPr>
      </w:pPr>
      <w:r w:rsidRPr="009F305F">
        <w:rPr>
          <w:rFonts w:ascii="Times New Roman" w:hAnsi="Times New Roman" w:cs="Times New Roman"/>
          <w:b/>
          <w:bCs/>
          <w:color w:val="000000"/>
          <w:sz w:val="24"/>
          <w:szCs w:val="24"/>
        </w:rPr>
        <w:t>Praise</w:t>
      </w:r>
      <w:r w:rsidRPr="009F305F">
        <w:rPr>
          <w:rFonts w:ascii="Times New Roman" w:hAnsi="Times New Roman" w:cs="Times New Roman"/>
          <w:color w:val="000000"/>
          <w:sz w:val="24"/>
          <w:szCs w:val="24"/>
        </w:rPr>
        <w:t xml:space="preserve"> the decision taken by the European Union not to purchase any products produced in the settlements based in the occupied territories and call on states of the APA Member Parliaments to act in a similar way</w:t>
      </w:r>
      <w:r>
        <w:rPr>
          <w:rFonts w:ascii="Times New Roman" w:hAnsi="Times New Roman" w:cs="Times New Roman"/>
          <w:color w:val="000000"/>
          <w:sz w:val="24"/>
          <w:szCs w:val="24"/>
        </w:rPr>
        <w:t xml:space="preserve"> and affirm the full support for international boycott movement against Israeli occupation</w:t>
      </w:r>
      <w:r w:rsidRPr="009F305F">
        <w:rPr>
          <w:rFonts w:ascii="Times New Roman" w:hAnsi="Times New Roman" w:cs="Times New Roman"/>
          <w:color w:val="000000"/>
          <w:sz w:val="24"/>
          <w:szCs w:val="24"/>
        </w:rPr>
        <w:t>;</w:t>
      </w:r>
    </w:p>
    <w:p w:rsidR="00BE0273" w:rsidRPr="00E73851" w:rsidRDefault="00BE0273" w:rsidP="00030A40">
      <w:pPr>
        <w:numPr>
          <w:ilvl w:val="0"/>
          <w:numId w:val="26"/>
        </w:numPr>
        <w:spacing w:before="240" w:after="100" w:afterAutospacing="1" w:line="240" w:lineRule="auto"/>
        <w:ind w:left="1134" w:hanging="567"/>
        <w:jc w:val="both"/>
        <w:rPr>
          <w:rFonts w:ascii="Times New Roman" w:hAnsi="Times New Roman" w:cs="Times New Roman"/>
          <w:bCs/>
          <w:i/>
          <w:iCs/>
          <w:color w:val="000000"/>
          <w:sz w:val="24"/>
          <w:szCs w:val="24"/>
        </w:rPr>
      </w:pPr>
      <w:r w:rsidRPr="00E73851">
        <w:rPr>
          <w:rFonts w:ascii="Times New Roman" w:hAnsi="Times New Roman"/>
          <w:bCs/>
          <w:color w:val="000000"/>
          <w:sz w:val="24"/>
          <w:szCs w:val="24"/>
        </w:rPr>
        <w:t xml:space="preserve">Rejecting attempts practiced by the Zionist entity to change the historical, cultural and demographic characters of the occupied Palestinian land, especially the city of </w:t>
      </w:r>
      <w:r w:rsidRPr="00E73851">
        <w:rPr>
          <w:rFonts w:ascii="Times New Roman" w:hAnsi="Times New Roman"/>
          <w:bCs/>
          <w:color w:val="000000"/>
          <w:sz w:val="24"/>
          <w:szCs w:val="24"/>
        </w:rPr>
        <w:lastRenderedPageBreak/>
        <w:t xml:space="preserve">Jerusalem in general and Al_Aqsa mosque, in particular, also refuse the Knesset bill in attempt to divide Al_Agsa mosque both in time and place, </w:t>
      </w:r>
    </w:p>
    <w:p w:rsidR="00BE0273" w:rsidRDefault="00BE0273" w:rsidP="00030A40">
      <w:pPr>
        <w:widowControl w:val="0"/>
        <w:numPr>
          <w:ilvl w:val="0"/>
          <w:numId w:val="26"/>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E73851">
        <w:rPr>
          <w:rFonts w:ascii="Times New Roman" w:hAnsi="Times New Roman" w:cs="Times New Roman"/>
          <w:b/>
          <w:bCs/>
          <w:color w:val="000000"/>
          <w:sz w:val="24"/>
          <w:szCs w:val="24"/>
        </w:rPr>
        <w:t>Reject</w:t>
      </w:r>
      <w:r w:rsidRPr="00E73851">
        <w:rPr>
          <w:rFonts w:ascii="Times New Roman" w:hAnsi="Times New Roman" w:cs="Times New Roman"/>
          <w:color w:val="000000"/>
          <w:spacing w:val="47"/>
          <w:sz w:val="24"/>
          <w:szCs w:val="24"/>
        </w:rPr>
        <w:t xml:space="preserve"> </w:t>
      </w:r>
      <w:r w:rsidRPr="00E73851">
        <w:rPr>
          <w:rFonts w:ascii="Times New Roman" w:hAnsi="Times New Roman" w:cs="Times New Roman"/>
          <w:color w:val="000000"/>
          <w:sz w:val="24"/>
          <w:szCs w:val="24"/>
        </w:rPr>
        <w:t>the unlaw</w:t>
      </w:r>
      <w:r w:rsidRPr="00E73851">
        <w:rPr>
          <w:rFonts w:ascii="Times New Roman" w:hAnsi="Times New Roman" w:cs="Times New Roman"/>
          <w:color w:val="000000"/>
          <w:spacing w:val="-1"/>
          <w:sz w:val="24"/>
          <w:szCs w:val="24"/>
        </w:rPr>
        <w:t>f</w:t>
      </w:r>
      <w:r w:rsidRPr="00E73851">
        <w:rPr>
          <w:rFonts w:ascii="Times New Roman" w:hAnsi="Times New Roman" w:cs="Times New Roman"/>
          <w:color w:val="000000"/>
          <w:sz w:val="24"/>
          <w:szCs w:val="24"/>
        </w:rPr>
        <w:t>ul</w:t>
      </w:r>
      <w:r w:rsidRPr="00E73851">
        <w:rPr>
          <w:rFonts w:ascii="Times New Roman" w:hAnsi="Times New Roman" w:cs="Times New Roman"/>
          <w:color w:val="000000"/>
          <w:spacing w:val="47"/>
          <w:sz w:val="24"/>
          <w:szCs w:val="24"/>
        </w:rPr>
        <w:t xml:space="preserve"> </w:t>
      </w:r>
      <w:r w:rsidRPr="00E73851">
        <w:rPr>
          <w:rFonts w:ascii="Times New Roman" w:hAnsi="Times New Roman" w:cs="Times New Roman"/>
          <w:color w:val="000000"/>
          <w:sz w:val="24"/>
          <w:szCs w:val="24"/>
        </w:rPr>
        <w:t>resol</w:t>
      </w:r>
      <w:r w:rsidRPr="00E73851">
        <w:rPr>
          <w:rFonts w:ascii="Times New Roman" w:hAnsi="Times New Roman" w:cs="Times New Roman"/>
          <w:color w:val="000000"/>
          <w:spacing w:val="-1"/>
          <w:sz w:val="24"/>
          <w:szCs w:val="24"/>
        </w:rPr>
        <w:t>u</w:t>
      </w:r>
      <w:r w:rsidRPr="00E73851">
        <w:rPr>
          <w:rFonts w:ascii="Times New Roman" w:hAnsi="Times New Roman" w:cs="Times New Roman"/>
          <w:color w:val="000000"/>
          <w:sz w:val="24"/>
          <w:szCs w:val="24"/>
        </w:rPr>
        <w:t>tions</w:t>
      </w:r>
      <w:r w:rsidRPr="00E73851">
        <w:rPr>
          <w:rFonts w:ascii="Times New Roman" w:hAnsi="Times New Roman" w:cs="Times New Roman"/>
          <w:color w:val="000000"/>
          <w:spacing w:val="46"/>
          <w:sz w:val="24"/>
          <w:szCs w:val="24"/>
        </w:rPr>
        <w:t xml:space="preserve"> </w:t>
      </w:r>
      <w:r w:rsidRPr="00E73851">
        <w:rPr>
          <w:rFonts w:ascii="Times New Roman" w:hAnsi="Times New Roman" w:cs="Times New Roman"/>
          <w:color w:val="000000"/>
          <w:sz w:val="24"/>
          <w:szCs w:val="24"/>
        </w:rPr>
        <w:t>adopted</w:t>
      </w:r>
      <w:r w:rsidRPr="00E73851">
        <w:rPr>
          <w:rFonts w:ascii="Times New Roman" w:hAnsi="Times New Roman" w:cs="Times New Roman"/>
          <w:color w:val="000000"/>
          <w:spacing w:val="47"/>
          <w:sz w:val="24"/>
          <w:szCs w:val="24"/>
        </w:rPr>
        <w:t xml:space="preserve"> </w:t>
      </w:r>
      <w:r w:rsidRPr="00E73851">
        <w:rPr>
          <w:rFonts w:ascii="Times New Roman" w:hAnsi="Times New Roman" w:cs="Times New Roman"/>
          <w:color w:val="000000"/>
          <w:sz w:val="24"/>
          <w:szCs w:val="24"/>
        </w:rPr>
        <w:t>by</w:t>
      </w:r>
      <w:r w:rsidRPr="00E73851">
        <w:rPr>
          <w:rFonts w:ascii="Times New Roman" w:hAnsi="Times New Roman" w:cs="Times New Roman"/>
          <w:color w:val="000000"/>
          <w:spacing w:val="46"/>
          <w:sz w:val="24"/>
          <w:szCs w:val="24"/>
        </w:rPr>
        <w:t xml:space="preserve"> </w:t>
      </w:r>
      <w:r w:rsidRPr="00E73851">
        <w:rPr>
          <w:rFonts w:ascii="Times New Roman" w:hAnsi="Times New Roman" w:cs="Times New Roman"/>
          <w:color w:val="000000"/>
          <w:sz w:val="24"/>
          <w:szCs w:val="24"/>
        </w:rPr>
        <w:t>the</w:t>
      </w:r>
      <w:r w:rsidRPr="00E73851">
        <w:rPr>
          <w:rFonts w:ascii="Times New Roman" w:hAnsi="Times New Roman" w:cs="Times New Roman"/>
          <w:color w:val="000000"/>
          <w:spacing w:val="47"/>
          <w:sz w:val="24"/>
          <w:szCs w:val="24"/>
        </w:rPr>
        <w:t xml:space="preserve"> </w:t>
      </w:r>
      <w:r w:rsidRPr="00E73851">
        <w:rPr>
          <w:rFonts w:ascii="Times New Roman" w:hAnsi="Times New Roman" w:cs="Times New Roman"/>
          <w:color w:val="000000"/>
          <w:sz w:val="24"/>
          <w:szCs w:val="24"/>
        </w:rPr>
        <w:t>I</w:t>
      </w:r>
      <w:r w:rsidRPr="00E73851">
        <w:rPr>
          <w:rFonts w:ascii="Times New Roman" w:hAnsi="Times New Roman" w:cs="Times New Roman"/>
          <w:color w:val="000000"/>
          <w:spacing w:val="-1"/>
          <w:sz w:val="24"/>
          <w:szCs w:val="24"/>
        </w:rPr>
        <w:t>s</w:t>
      </w:r>
      <w:r w:rsidRPr="00E73851">
        <w:rPr>
          <w:rFonts w:ascii="Times New Roman" w:hAnsi="Times New Roman" w:cs="Times New Roman"/>
          <w:color w:val="000000"/>
          <w:sz w:val="24"/>
          <w:szCs w:val="24"/>
        </w:rPr>
        <w:t>ra</w:t>
      </w:r>
      <w:r w:rsidRPr="00E73851">
        <w:rPr>
          <w:rFonts w:ascii="Times New Roman" w:hAnsi="Times New Roman" w:cs="Times New Roman"/>
          <w:color w:val="000000"/>
          <w:spacing w:val="-1"/>
          <w:sz w:val="24"/>
          <w:szCs w:val="24"/>
        </w:rPr>
        <w:t>e</w:t>
      </w:r>
      <w:r w:rsidRPr="00E73851">
        <w:rPr>
          <w:rFonts w:ascii="Times New Roman" w:hAnsi="Times New Roman" w:cs="Times New Roman"/>
          <w:color w:val="000000"/>
          <w:sz w:val="24"/>
          <w:szCs w:val="24"/>
        </w:rPr>
        <w:t>li</w:t>
      </w:r>
      <w:r w:rsidRPr="00E73851">
        <w:rPr>
          <w:rFonts w:ascii="Times New Roman" w:hAnsi="Times New Roman" w:cs="Times New Roman"/>
          <w:color w:val="000000"/>
          <w:spacing w:val="46"/>
          <w:sz w:val="24"/>
          <w:szCs w:val="24"/>
        </w:rPr>
        <w:t xml:space="preserve"> </w:t>
      </w:r>
      <w:r w:rsidRPr="00E73851">
        <w:rPr>
          <w:rFonts w:ascii="Times New Roman" w:hAnsi="Times New Roman" w:cs="Times New Roman"/>
          <w:color w:val="000000"/>
          <w:sz w:val="24"/>
          <w:szCs w:val="24"/>
        </w:rPr>
        <w:t>Kennesit such as</w:t>
      </w:r>
      <w:r w:rsidRPr="00E73851">
        <w:rPr>
          <w:rFonts w:ascii="Times New Roman" w:hAnsi="Times New Roman" w:cs="Times New Roman"/>
          <w:color w:val="000000"/>
          <w:spacing w:val="1"/>
          <w:sz w:val="24"/>
          <w:szCs w:val="24"/>
        </w:rPr>
        <w:t xml:space="preserve"> </w:t>
      </w:r>
      <w:bookmarkStart w:id="6" w:name="OLE_LINK22"/>
      <w:r w:rsidRPr="00E73851">
        <w:rPr>
          <w:rFonts w:ascii="Times New Roman" w:hAnsi="Times New Roman" w:cs="Times New Roman"/>
          <w:color w:val="000000"/>
          <w:sz w:val="24"/>
          <w:szCs w:val="24"/>
        </w:rPr>
        <w:t>Judai</w:t>
      </w:r>
      <w:r>
        <w:rPr>
          <w:rFonts w:ascii="Times New Roman" w:hAnsi="Times New Roman" w:cs="Times New Roman"/>
          <w:color w:val="000000"/>
          <w:sz w:val="24"/>
          <w:szCs w:val="24"/>
        </w:rPr>
        <w:t>z</w:t>
      </w:r>
      <w:r w:rsidRPr="00E73851">
        <w:rPr>
          <w:rFonts w:ascii="Times New Roman" w:hAnsi="Times New Roman" w:cs="Times New Roman"/>
          <w:color w:val="000000"/>
          <w:spacing w:val="-1"/>
          <w:sz w:val="24"/>
          <w:szCs w:val="24"/>
        </w:rPr>
        <w:t>a</w:t>
      </w:r>
      <w:r w:rsidRPr="00E73851">
        <w:rPr>
          <w:rFonts w:ascii="Times New Roman" w:hAnsi="Times New Roman" w:cs="Times New Roman"/>
          <w:color w:val="000000"/>
          <w:sz w:val="24"/>
          <w:szCs w:val="24"/>
        </w:rPr>
        <w:t>tion</w:t>
      </w:r>
      <w:bookmarkEnd w:id="6"/>
      <w:r w:rsidRPr="00E73851">
        <w:rPr>
          <w:rFonts w:ascii="Times New Roman" w:hAnsi="Times New Roman" w:cs="Times New Roman"/>
          <w:color w:val="000000"/>
          <w:sz w:val="24"/>
          <w:szCs w:val="24"/>
        </w:rPr>
        <w:t xml:space="preserve"> of the</w:t>
      </w:r>
      <w:r w:rsidRPr="00E73851">
        <w:rPr>
          <w:rFonts w:ascii="Times New Roman" w:hAnsi="Times New Roman" w:cs="Times New Roman"/>
          <w:color w:val="000000"/>
          <w:spacing w:val="1"/>
          <w:sz w:val="24"/>
          <w:szCs w:val="24"/>
        </w:rPr>
        <w:t xml:space="preserve"> </w:t>
      </w:r>
      <w:r w:rsidRPr="00E73851">
        <w:rPr>
          <w:rFonts w:ascii="Times New Roman" w:hAnsi="Times New Roman" w:cs="Times New Roman"/>
          <w:color w:val="000000"/>
          <w:sz w:val="24"/>
          <w:szCs w:val="24"/>
        </w:rPr>
        <w:t>Jerusa</w:t>
      </w:r>
      <w:r w:rsidRPr="00E73851">
        <w:rPr>
          <w:rFonts w:ascii="Times New Roman" w:hAnsi="Times New Roman" w:cs="Times New Roman"/>
          <w:color w:val="000000"/>
          <w:spacing w:val="-1"/>
          <w:sz w:val="24"/>
          <w:szCs w:val="24"/>
        </w:rPr>
        <w:t>le</w:t>
      </w:r>
      <w:r w:rsidRPr="00E73851">
        <w:rPr>
          <w:rFonts w:ascii="Times New Roman" w:hAnsi="Times New Roman" w:cs="Times New Roman"/>
          <w:color w:val="000000"/>
          <w:sz w:val="24"/>
          <w:szCs w:val="24"/>
        </w:rPr>
        <w:t>m</w:t>
      </w:r>
      <w:r>
        <w:rPr>
          <w:rFonts w:ascii="Times New Roman" w:hAnsi="Times New Roman" w:cs="Times New Roman"/>
          <w:color w:val="000000"/>
          <w:sz w:val="24"/>
          <w:szCs w:val="24"/>
        </w:rPr>
        <w:t>,</w:t>
      </w:r>
      <w:r w:rsidRPr="00E73851">
        <w:rPr>
          <w:rFonts w:ascii="Times New Roman" w:hAnsi="Times New Roman" w:cs="Times New Roman"/>
          <w:color w:val="000000"/>
          <w:sz w:val="24"/>
          <w:szCs w:val="24"/>
        </w:rPr>
        <w:t xml:space="preserve"> the</w:t>
      </w:r>
      <w:r w:rsidRPr="00E73851">
        <w:rPr>
          <w:rFonts w:ascii="Times New Roman" w:hAnsi="Times New Roman" w:cs="Times New Roman"/>
          <w:color w:val="000000"/>
          <w:spacing w:val="1"/>
          <w:sz w:val="24"/>
          <w:szCs w:val="24"/>
        </w:rPr>
        <w:t xml:space="preserve"> C</w:t>
      </w:r>
      <w:r w:rsidRPr="00E73851">
        <w:rPr>
          <w:rFonts w:ascii="Times New Roman" w:hAnsi="Times New Roman" w:cs="Times New Roman"/>
          <w:color w:val="000000"/>
          <w:sz w:val="24"/>
          <w:szCs w:val="24"/>
        </w:rPr>
        <w:t>it</w:t>
      </w:r>
      <w:r w:rsidRPr="00E73851">
        <w:rPr>
          <w:rFonts w:ascii="Times New Roman" w:hAnsi="Times New Roman" w:cs="Times New Roman"/>
          <w:color w:val="000000"/>
          <w:spacing w:val="-1"/>
          <w:sz w:val="24"/>
          <w:szCs w:val="24"/>
        </w:rPr>
        <w:t>i</w:t>
      </w:r>
      <w:r w:rsidRPr="00E73851">
        <w:rPr>
          <w:rFonts w:ascii="Times New Roman" w:hAnsi="Times New Roman" w:cs="Times New Roman"/>
          <w:color w:val="000000"/>
          <w:sz w:val="24"/>
          <w:szCs w:val="24"/>
        </w:rPr>
        <w:t>zenship L</w:t>
      </w:r>
      <w:r w:rsidRPr="00E73851">
        <w:rPr>
          <w:rFonts w:ascii="Times New Roman" w:hAnsi="Times New Roman" w:cs="Times New Roman"/>
          <w:color w:val="000000"/>
          <w:spacing w:val="-1"/>
          <w:sz w:val="24"/>
          <w:szCs w:val="24"/>
        </w:rPr>
        <w:t>o</w:t>
      </w:r>
      <w:r w:rsidRPr="00E73851">
        <w:rPr>
          <w:rFonts w:ascii="Times New Roman" w:hAnsi="Times New Roman" w:cs="Times New Roman"/>
          <w:color w:val="000000"/>
          <w:sz w:val="24"/>
          <w:szCs w:val="24"/>
        </w:rPr>
        <w:t>yalty Law, denying</w:t>
      </w:r>
      <w:r w:rsidRPr="00E73851">
        <w:rPr>
          <w:rFonts w:ascii="Times New Roman" w:hAnsi="Times New Roman" w:cs="Times New Roman"/>
          <w:color w:val="000000"/>
          <w:spacing w:val="1"/>
          <w:sz w:val="24"/>
          <w:szCs w:val="24"/>
        </w:rPr>
        <w:t xml:space="preserve"> </w:t>
      </w:r>
      <w:r w:rsidRPr="00E73851">
        <w:rPr>
          <w:rFonts w:ascii="Times New Roman" w:hAnsi="Times New Roman" w:cs="Times New Roman"/>
          <w:color w:val="000000"/>
          <w:sz w:val="24"/>
          <w:szCs w:val="24"/>
        </w:rPr>
        <w:t>the</w:t>
      </w:r>
      <w:r w:rsidRPr="00E73851">
        <w:rPr>
          <w:rFonts w:ascii="Times New Roman" w:hAnsi="Times New Roman" w:cs="Times New Roman"/>
          <w:color w:val="000000"/>
          <w:spacing w:val="2"/>
          <w:sz w:val="24"/>
          <w:szCs w:val="24"/>
        </w:rPr>
        <w:t xml:space="preserve"> </w:t>
      </w:r>
      <w:r w:rsidRPr="00E73851">
        <w:rPr>
          <w:rFonts w:ascii="Times New Roman" w:hAnsi="Times New Roman" w:cs="Times New Roman"/>
          <w:color w:val="000000"/>
          <w:sz w:val="24"/>
          <w:szCs w:val="24"/>
        </w:rPr>
        <w:t>State</w:t>
      </w:r>
      <w:r w:rsidRPr="00E73851">
        <w:rPr>
          <w:rFonts w:ascii="Times New Roman" w:hAnsi="Times New Roman" w:cs="Times New Roman"/>
          <w:color w:val="000000"/>
          <w:spacing w:val="2"/>
          <w:sz w:val="24"/>
          <w:szCs w:val="24"/>
        </w:rPr>
        <w:t xml:space="preserve"> </w:t>
      </w:r>
      <w:r w:rsidRPr="00E73851">
        <w:rPr>
          <w:rFonts w:ascii="Times New Roman" w:hAnsi="Times New Roman" w:cs="Times New Roman"/>
          <w:color w:val="000000"/>
          <w:sz w:val="24"/>
          <w:szCs w:val="24"/>
        </w:rPr>
        <w:t>of</w:t>
      </w:r>
      <w:r w:rsidRPr="00E73851">
        <w:rPr>
          <w:rFonts w:ascii="Times New Roman" w:hAnsi="Times New Roman" w:cs="Times New Roman"/>
          <w:color w:val="000000"/>
          <w:spacing w:val="1"/>
          <w:sz w:val="24"/>
          <w:szCs w:val="24"/>
        </w:rPr>
        <w:t xml:space="preserve"> </w:t>
      </w:r>
      <w:r w:rsidRPr="00E73851">
        <w:rPr>
          <w:rFonts w:ascii="Times New Roman" w:hAnsi="Times New Roman" w:cs="Times New Roman"/>
          <w:color w:val="000000"/>
          <w:sz w:val="24"/>
          <w:szCs w:val="24"/>
        </w:rPr>
        <w:t>Palestine</w:t>
      </w:r>
      <w:r>
        <w:rPr>
          <w:rFonts w:ascii="Times New Roman" w:hAnsi="Times New Roman" w:cs="Times New Roman"/>
          <w:color w:val="000000"/>
          <w:sz w:val="24"/>
          <w:szCs w:val="24"/>
        </w:rPr>
        <w:t>,</w:t>
      </w:r>
      <w:r w:rsidRPr="00E73851">
        <w:rPr>
          <w:rFonts w:ascii="Times New Roman" w:hAnsi="Times New Roman" w:cs="Times New Roman"/>
          <w:color w:val="000000"/>
          <w:spacing w:val="1"/>
          <w:sz w:val="24"/>
          <w:szCs w:val="24"/>
        </w:rPr>
        <w:t xml:space="preserve"> </w:t>
      </w:r>
      <w:r w:rsidRPr="00E73851">
        <w:rPr>
          <w:rFonts w:ascii="Times New Roman" w:hAnsi="Times New Roman" w:cs="Times New Roman"/>
          <w:color w:val="000000"/>
          <w:sz w:val="24"/>
          <w:szCs w:val="24"/>
        </w:rPr>
        <w:t>the</w:t>
      </w:r>
      <w:r w:rsidRPr="00E73851">
        <w:rPr>
          <w:rFonts w:ascii="Times New Roman" w:hAnsi="Times New Roman" w:cs="Times New Roman"/>
          <w:color w:val="000000"/>
          <w:spacing w:val="2"/>
          <w:sz w:val="24"/>
          <w:szCs w:val="24"/>
        </w:rPr>
        <w:t xml:space="preserve"> </w:t>
      </w:r>
      <w:r w:rsidRPr="00E73851">
        <w:rPr>
          <w:rFonts w:ascii="Times New Roman" w:hAnsi="Times New Roman" w:cs="Times New Roman"/>
          <w:color w:val="000000"/>
          <w:sz w:val="24"/>
          <w:szCs w:val="24"/>
        </w:rPr>
        <w:t>rights</w:t>
      </w:r>
      <w:r w:rsidRPr="00E73851">
        <w:rPr>
          <w:rFonts w:ascii="Times New Roman" w:hAnsi="Times New Roman" w:cs="Times New Roman"/>
          <w:color w:val="000000"/>
          <w:spacing w:val="2"/>
          <w:sz w:val="24"/>
          <w:szCs w:val="24"/>
        </w:rPr>
        <w:t xml:space="preserve"> </w:t>
      </w:r>
      <w:r w:rsidRPr="00E73851">
        <w:rPr>
          <w:rFonts w:ascii="Times New Roman" w:hAnsi="Times New Roman" w:cs="Times New Roman"/>
          <w:color w:val="000000"/>
          <w:sz w:val="24"/>
          <w:szCs w:val="24"/>
        </w:rPr>
        <w:t>of</w:t>
      </w:r>
      <w:r w:rsidRPr="00E73851">
        <w:rPr>
          <w:rFonts w:ascii="Times New Roman" w:hAnsi="Times New Roman" w:cs="Times New Roman"/>
          <w:color w:val="000000"/>
          <w:spacing w:val="1"/>
          <w:sz w:val="24"/>
          <w:szCs w:val="24"/>
        </w:rPr>
        <w:t xml:space="preserve"> </w:t>
      </w:r>
      <w:r w:rsidRPr="00E73851">
        <w:rPr>
          <w:rFonts w:ascii="Times New Roman" w:hAnsi="Times New Roman" w:cs="Times New Roman"/>
          <w:color w:val="000000"/>
          <w:sz w:val="24"/>
          <w:szCs w:val="24"/>
        </w:rPr>
        <w:t>Palesti</w:t>
      </w:r>
      <w:r w:rsidRPr="00E73851">
        <w:rPr>
          <w:rFonts w:ascii="Times New Roman" w:hAnsi="Times New Roman" w:cs="Times New Roman"/>
          <w:color w:val="000000"/>
          <w:spacing w:val="-1"/>
          <w:sz w:val="24"/>
          <w:szCs w:val="24"/>
        </w:rPr>
        <w:t>n</w:t>
      </w:r>
      <w:r w:rsidRPr="00E73851">
        <w:rPr>
          <w:rFonts w:ascii="Times New Roman" w:hAnsi="Times New Roman" w:cs="Times New Roman"/>
          <w:color w:val="000000"/>
          <w:sz w:val="24"/>
          <w:szCs w:val="24"/>
        </w:rPr>
        <w:t>ian</w:t>
      </w:r>
      <w:r w:rsidRPr="00E73851">
        <w:rPr>
          <w:rFonts w:ascii="Times New Roman" w:hAnsi="Times New Roman" w:cs="Times New Roman"/>
          <w:color w:val="000000"/>
          <w:spacing w:val="1"/>
          <w:sz w:val="24"/>
          <w:szCs w:val="24"/>
        </w:rPr>
        <w:t xml:space="preserve"> </w:t>
      </w:r>
      <w:r w:rsidRPr="00E73851">
        <w:rPr>
          <w:rFonts w:ascii="Times New Roman" w:hAnsi="Times New Roman" w:cs="Times New Roman"/>
          <w:color w:val="000000"/>
          <w:sz w:val="24"/>
          <w:szCs w:val="24"/>
        </w:rPr>
        <w:t>People</w:t>
      </w:r>
      <w:r w:rsidRPr="00E73851">
        <w:rPr>
          <w:rFonts w:ascii="Times New Roman" w:hAnsi="Times New Roman" w:cs="Times New Roman"/>
          <w:color w:val="000000"/>
          <w:spacing w:val="2"/>
          <w:sz w:val="24"/>
          <w:szCs w:val="24"/>
        </w:rPr>
        <w:t xml:space="preserve"> </w:t>
      </w:r>
      <w:r w:rsidRPr="00E73851">
        <w:rPr>
          <w:rFonts w:ascii="Times New Roman" w:hAnsi="Times New Roman" w:cs="Times New Roman"/>
          <w:color w:val="000000"/>
          <w:sz w:val="24"/>
          <w:szCs w:val="24"/>
        </w:rPr>
        <w:t>in</w:t>
      </w:r>
      <w:r w:rsidRPr="00E73851">
        <w:rPr>
          <w:rFonts w:ascii="Times New Roman" w:hAnsi="Times New Roman" w:cs="Times New Roman"/>
          <w:color w:val="000000"/>
          <w:spacing w:val="1"/>
          <w:sz w:val="24"/>
          <w:szCs w:val="24"/>
        </w:rPr>
        <w:t xml:space="preserve"> </w:t>
      </w:r>
      <w:r w:rsidRPr="00E73851">
        <w:rPr>
          <w:rFonts w:ascii="Times New Roman" w:hAnsi="Times New Roman" w:cs="Times New Roman"/>
          <w:color w:val="000000"/>
          <w:sz w:val="24"/>
          <w:szCs w:val="24"/>
        </w:rPr>
        <w:t>the occupied</w:t>
      </w:r>
      <w:r w:rsidRPr="00E73851">
        <w:rPr>
          <w:rFonts w:ascii="Times New Roman" w:hAnsi="Times New Roman" w:cs="Times New Roman"/>
          <w:color w:val="000000"/>
          <w:spacing w:val="-1"/>
          <w:sz w:val="24"/>
          <w:szCs w:val="24"/>
        </w:rPr>
        <w:t xml:space="preserve"> </w:t>
      </w:r>
      <w:r w:rsidRPr="00E73851">
        <w:rPr>
          <w:rFonts w:ascii="Times New Roman" w:hAnsi="Times New Roman" w:cs="Times New Roman"/>
          <w:color w:val="000000"/>
          <w:sz w:val="24"/>
          <w:szCs w:val="24"/>
        </w:rPr>
        <w:t>te</w:t>
      </w:r>
      <w:r w:rsidRPr="00E73851">
        <w:rPr>
          <w:rFonts w:ascii="Times New Roman" w:hAnsi="Times New Roman" w:cs="Times New Roman"/>
          <w:color w:val="000000"/>
          <w:spacing w:val="-1"/>
          <w:sz w:val="24"/>
          <w:szCs w:val="24"/>
        </w:rPr>
        <w:t>r</w:t>
      </w:r>
      <w:r w:rsidRPr="00E73851">
        <w:rPr>
          <w:rFonts w:ascii="Times New Roman" w:hAnsi="Times New Roman" w:cs="Times New Roman"/>
          <w:color w:val="000000"/>
          <w:sz w:val="24"/>
          <w:szCs w:val="24"/>
        </w:rPr>
        <w:t>rit</w:t>
      </w:r>
      <w:r w:rsidRPr="00E73851">
        <w:rPr>
          <w:rFonts w:ascii="Times New Roman" w:hAnsi="Times New Roman" w:cs="Times New Roman"/>
          <w:color w:val="000000"/>
          <w:spacing w:val="-1"/>
          <w:sz w:val="24"/>
          <w:szCs w:val="24"/>
        </w:rPr>
        <w:t>o</w:t>
      </w:r>
      <w:r w:rsidRPr="00E73851">
        <w:rPr>
          <w:rFonts w:ascii="Times New Roman" w:hAnsi="Times New Roman" w:cs="Times New Roman"/>
          <w:color w:val="000000"/>
          <w:sz w:val="24"/>
          <w:szCs w:val="24"/>
        </w:rPr>
        <w:t>ri</w:t>
      </w:r>
      <w:r w:rsidRPr="00E73851">
        <w:rPr>
          <w:rFonts w:ascii="Times New Roman" w:hAnsi="Times New Roman" w:cs="Times New Roman"/>
          <w:color w:val="000000"/>
          <w:spacing w:val="-1"/>
          <w:sz w:val="24"/>
          <w:szCs w:val="24"/>
        </w:rPr>
        <w:t>e</w:t>
      </w:r>
      <w:r w:rsidRPr="00E73851">
        <w:rPr>
          <w:rFonts w:ascii="Times New Roman" w:hAnsi="Times New Roman" w:cs="Times New Roman"/>
          <w:color w:val="000000"/>
          <w:sz w:val="24"/>
          <w:szCs w:val="24"/>
        </w:rPr>
        <w:t>s</w:t>
      </w:r>
      <w:r>
        <w:rPr>
          <w:rFonts w:ascii="Times New Roman" w:hAnsi="Times New Roman" w:cs="Times New Roman"/>
          <w:color w:val="000000"/>
          <w:sz w:val="24"/>
          <w:szCs w:val="24"/>
        </w:rPr>
        <w:t>, the Jewish Nation-State Law and the deduction funds for Palestine State which violate Articles 89 and 98 of Geneva Convention</w:t>
      </w:r>
      <w:r w:rsidRPr="00E73851">
        <w:rPr>
          <w:rFonts w:ascii="Times New Roman" w:hAnsi="Times New Roman" w:cs="Times New Roman"/>
          <w:color w:val="000000"/>
          <w:sz w:val="24"/>
          <w:szCs w:val="24"/>
        </w:rPr>
        <w:t>;</w:t>
      </w:r>
    </w:p>
    <w:p w:rsidR="00BE0273" w:rsidRDefault="00BE0273" w:rsidP="00030A40">
      <w:pPr>
        <w:widowControl w:val="0"/>
        <w:numPr>
          <w:ilvl w:val="0"/>
          <w:numId w:val="26"/>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Reject and condemn </w:t>
      </w:r>
      <w:r w:rsidRPr="00B87F9F">
        <w:rPr>
          <w:rFonts w:ascii="Times New Roman" w:hAnsi="Times New Roman" w:cs="Times New Roman"/>
          <w:color w:val="000000"/>
          <w:sz w:val="24"/>
          <w:szCs w:val="24"/>
        </w:rPr>
        <w:t>US decision to end its financial contribution to UNRWA.</w:t>
      </w:r>
      <w:r>
        <w:rPr>
          <w:rFonts w:ascii="Times New Roman" w:hAnsi="Times New Roman" w:cs="Times New Roman"/>
          <w:b/>
          <w:bCs/>
          <w:color w:val="000000"/>
          <w:sz w:val="24"/>
          <w:szCs w:val="24"/>
        </w:rPr>
        <w:t xml:space="preserve">  </w:t>
      </w:r>
      <w:r w:rsidRPr="00E73851">
        <w:rPr>
          <w:rFonts w:ascii="Times New Roman" w:hAnsi="Times New Roman" w:cs="Times New Roman"/>
          <w:color w:val="000000"/>
          <w:sz w:val="24"/>
          <w:szCs w:val="24"/>
        </w:rPr>
        <w:t xml:space="preserve"> </w:t>
      </w:r>
    </w:p>
    <w:p w:rsidR="00B51648" w:rsidRPr="00527B37" w:rsidRDefault="00BE0273" w:rsidP="00527B37">
      <w:pPr>
        <w:widowControl w:val="0"/>
        <w:numPr>
          <w:ilvl w:val="0"/>
          <w:numId w:val="26"/>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E73851">
        <w:rPr>
          <w:rFonts w:ascii="Times New Roman" w:hAnsi="Times New Roman" w:cs="Times New Roman"/>
          <w:b/>
          <w:bCs/>
          <w:color w:val="000000"/>
          <w:sz w:val="24"/>
          <w:szCs w:val="24"/>
        </w:rPr>
        <w:t>Call</w:t>
      </w:r>
      <w:r w:rsidRPr="00E73851">
        <w:rPr>
          <w:rFonts w:ascii="Times New Roman" w:hAnsi="Times New Roman" w:cs="Times New Roman"/>
          <w:b/>
          <w:bCs/>
          <w:color w:val="000000"/>
          <w:spacing w:val="6"/>
          <w:sz w:val="24"/>
          <w:szCs w:val="24"/>
        </w:rPr>
        <w:t xml:space="preserve"> </w:t>
      </w:r>
      <w:r w:rsidRPr="00E73851">
        <w:rPr>
          <w:rFonts w:ascii="Times New Roman" w:hAnsi="Times New Roman" w:cs="Times New Roman"/>
          <w:b/>
          <w:bCs/>
          <w:color w:val="000000"/>
          <w:sz w:val="24"/>
          <w:szCs w:val="24"/>
        </w:rPr>
        <w:t xml:space="preserve">Upon </w:t>
      </w:r>
      <w:r w:rsidRPr="00E73851">
        <w:rPr>
          <w:rFonts w:ascii="Times New Roman" w:hAnsi="Times New Roman" w:cs="Times New Roman"/>
          <w:color w:val="000000"/>
          <w:sz w:val="24"/>
          <w:szCs w:val="24"/>
        </w:rPr>
        <w:t>the int</w:t>
      </w:r>
      <w:r w:rsidRPr="00E73851">
        <w:rPr>
          <w:rFonts w:ascii="Times New Roman" w:hAnsi="Times New Roman" w:cs="Times New Roman"/>
          <w:color w:val="000000"/>
          <w:spacing w:val="-1"/>
          <w:sz w:val="24"/>
          <w:szCs w:val="24"/>
        </w:rPr>
        <w:t>e</w:t>
      </w:r>
      <w:r w:rsidRPr="00E73851">
        <w:rPr>
          <w:rFonts w:ascii="Times New Roman" w:hAnsi="Times New Roman" w:cs="Times New Roman"/>
          <w:color w:val="000000"/>
          <w:sz w:val="24"/>
          <w:szCs w:val="24"/>
        </w:rPr>
        <w:t>rna</w:t>
      </w:r>
      <w:r w:rsidRPr="00E73851">
        <w:rPr>
          <w:rFonts w:ascii="Times New Roman" w:hAnsi="Times New Roman" w:cs="Times New Roman"/>
          <w:color w:val="000000"/>
          <w:spacing w:val="-1"/>
          <w:sz w:val="24"/>
          <w:szCs w:val="24"/>
        </w:rPr>
        <w:t>t</w:t>
      </w:r>
      <w:r w:rsidRPr="00E73851">
        <w:rPr>
          <w:rFonts w:ascii="Times New Roman" w:hAnsi="Times New Roman" w:cs="Times New Roman"/>
          <w:color w:val="000000"/>
          <w:sz w:val="24"/>
          <w:szCs w:val="24"/>
        </w:rPr>
        <w:t>i</w:t>
      </w:r>
      <w:r w:rsidRPr="00E73851">
        <w:rPr>
          <w:rFonts w:ascii="Times New Roman" w:hAnsi="Times New Roman" w:cs="Times New Roman"/>
          <w:color w:val="000000"/>
          <w:spacing w:val="-1"/>
          <w:sz w:val="24"/>
          <w:szCs w:val="24"/>
        </w:rPr>
        <w:t>o</w:t>
      </w:r>
      <w:r w:rsidRPr="00E73851">
        <w:rPr>
          <w:rFonts w:ascii="Times New Roman" w:hAnsi="Times New Roman" w:cs="Times New Roman"/>
          <w:color w:val="000000"/>
          <w:sz w:val="24"/>
          <w:szCs w:val="24"/>
        </w:rPr>
        <w:t>nal co</w:t>
      </w:r>
      <w:r w:rsidRPr="00E73851">
        <w:rPr>
          <w:rFonts w:ascii="Times New Roman" w:hAnsi="Times New Roman" w:cs="Times New Roman"/>
          <w:color w:val="000000"/>
          <w:spacing w:val="-1"/>
          <w:sz w:val="24"/>
          <w:szCs w:val="24"/>
        </w:rPr>
        <w:t>m</w:t>
      </w:r>
      <w:r w:rsidRPr="00E73851">
        <w:rPr>
          <w:rFonts w:ascii="Times New Roman" w:hAnsi="Times New Roman" w:cs="Times New Roman"/>
          <w:color w:val="000000"/>
          <w:spacing w:val="-2"/>
          <w:sz w:val="24"/>
          <w:szCs w:val="24"/>
        </w:rPr>
        <w:t>m</w:t>
      </w:r>
      <w:r w:rsidRPr="00E73851">
        <w:rPr>
          <w:rFonts w:ascii="Times New Roman" w:hAnsi="Times New Roman" w:cs="Times New Roman"/>
          <w:color w:val="000000"/>
          <w:sz w:val="24"/>
          <w:szCs w:val="24"/>
        </w:rPr>
        <w:t>u</w:t>
      </w:r>
      <w:r w:rsidRPr="00E73851">
        <w:rPr>
          <w:rFonts w:ascii="Times New Roman" w:hAnsi="Times New Roman" w:cs="Times New Roman"/>
          <w:color w:val="000000"/>
          <w:spacing w:val="1"/>
          <w:sz w:val="24"/>
          <w:szCs w:val="24"/>
        </w:rPr>
        <w:t>n</w:t>
      </w:r>
      <w:r w:rsidRPr="00E73851">
        <w:rPr>
          <w:rFonts w:ascii="Times New Roman" w:hAnsi="Times New Roman" w:cs="Times New Roman"/>
          <w:color w:val="000000"/>
          <w:sz w:val="24"/>
          <w:szCs w:val="24"/>
        </w:rPr>
        <w:t xml:space="preserve">ity to </w:t>
      </w:r>
      <w:r w:rsidRPr="00E73851">
        <w:rPr>
          <w:rFonts w:ascii="Times New Roman" w:hAnsi="Times New Roman" w:cs="Times New Roman"/>
          <w:color w:val="000000"/>
          <w:spacing w:val="-1"/>
          <w:sz w:val="24"/>
          <w:szCs w:val="24"/>
        </w:rPr>
        <w:t>f</w:t>
      </w:r>
      <w:r w:rsidRPr="00E73851">
        <w:rPr>
          <w:rFonts w:ascii="Times New Roman" w:hAnsi="Times New Roman" w:cs="Times New Roman"/>
          <w:color w:val="000000"/>
          <w:sz w:val="24"/>
          <w:szCs w:val="24"/>
        </w:rPr>
        <w:t>ul</w:t>
      </w:r>
      <w:r w:rsidRPr="00E73851">
        <w:rPr>
          <w:rFonts w:ascii="Times New Roman" w:hAnsi="Times New Roman" w:cs="Times New Roman"/>
          <w:color w:val="000000"/>
          <w:spacing w:val="-1"/>
          <w:sz w:val="24"/>
          <w:szCs w:val="24"/>
        </w:rPr>
        <w:t>f</w:t>
      </w:r>
      <w:r w:rsidRPr="00E73851">
        <w:rPr>
          <w:rFonts w:ascii="Times New Roman" w:hAnsi="Times New Roman" w:cs="Times New Roman"/>
          <w:color w:val="000000"/>
          <w:sz w:val="24"/>
          <w:szCs w:val="24"/>
        </w:rPr>
        <w:t>i</w:t>
      </w:r>
      <w:r w:rsidRPr="00E73851">
        <w:rPr>
          <w:rFonts w:ascii="Times New Roman" w:hAnsi="Times New Roman" w:cs="Times New Roman"/>
          <w:color w:val="000000"/>
          <w:spacing w:val="-1"/>
          <w:sz w:val="24"/>
          <w:szCs w:val="24"/>
        </w:rPr>
        <w:t>l</w:t>
      </w:r>
      <w:r w:rsidRPr="00E73851">
        <w:rPr>
          <w:rFonts w:ascii="Times New Roman" w:hAnsi="Times New Roman" w:cs="Times New Roman"/>
          <w:color w:val="000000"/>
          <w:sz w:val="24"/>
          <w:szCs w:val="24"/>
        </w:rPr>
        <w:t>l</w:t>
      </w:r>
      <w:r w:rsidRPr="00E73851">
        <w:rPr>
          <w:rFonts w:ascii="Times New Roman" w:hAnsi="Times New Roman" w:cs="Times New Roman"/>
          <w:color w:val="000000"/>
          <w:spacing w:val="-1"/>
          <w:sz w:val="24"/>
          <w:szCs w:val="24"/>
        </w:rPr>
        <w:t xml:space="preserve"> </w:t>
      </w:r>
      <w:r w:rsidRPr="00E73851">
        <w:rPr>
          <w:rFonts w:ascii="Times New Roman" w:hAnsi="Times New Roman" w:cs="Times New Roman"/>
          <w:color w:val="000000"/>
          <w:sz w:val="24"/>
          <w:szCs w:val="24"/>
        </w:rPr>
        <w:t>its pledg</w:t>
      </w:r>
      <w:r w:rsidRPr="00E73851">
        <w:rPr>
          <w:rFonts w:ascii="Times New Roman" w:hAnsi="Times New Roman" w:cs="Times New Roman"/>
          <w:color w:val="000000"/>
          <w:spacing w:val="-1"/>
          <w:sz w:val="24"/>
          <w:szCs w:val="24"/>
        </w:rPr>
        <w:t>e</w:t>
      </w:r>
      <w:r w:rsidRPr="00E73851">
        <w:rPr>
          <w:rFonts w:ascii="Times New Roman" w:hAnsi="Times New Roman" w:cs="Times New Roman"/>
          <w:color w:val="000000"/>
          <w:sz w:val="24"/>
          <w:szCs w:val="24"/>
        </w:rPr>
        <w:t>s to</w:t>
      </w:r>
      <w:r w:rsidRPr="00E73851">
        <w:rPr>
          <w:rFonts w:ascii="Times New Roman" w:hAnsi="Times New Roman" w:cs="Times New Roman"/>
          <w:color w:val="000000"/>
          <w:spacing w:val="2"/>
          <w:sz w:val="24"/>
          <w:szCs w:val="24"/>
        </w:rPr>
        <w:t xml:space="preserve"> </w:t>
      </w:r>
      <w:r w:rsidRPr="00E73851">
        <w:rPr>
          <w:rFonts w:ascii="Times New Roman" w:hAnsi="Times New Roman" w:cs="Times New Roman"/>
          <w:color w:val="000000"/>
          <w:spacing w:val="-1"/>
          <w:sz w:val="24"/>
          <w:szCs w:val="24"/>
        </w:rPr>
        <w:t>r</w:t>
      </w:r>
      <w:r w:rsidRPr="00E73851">
        <w:rPr>
          <w:rFonts w:ascii="Times New Roman" w:hAnsi="Times New Roman" w:cs="Times New Roman"/>
          <w:color w:val="000000"/>
          <w:sz w:val="24"/>
          <w:szCs w:val="24"/>
        </w:rPr>
        <w:t>ebuild in</w:t>
      </w:r>
      <w:r w:rsidRPr="00E73851">
        <w:rPr>
          <w:rFonts w:ascii="Times New Roman" w:hAnsi="Times New Roman" w:cs="Times New Roman"/>
          <w:color w:val="000000"/>
          <w:spacing w:val="-1"/>
          <w:sz w:val="24"/>
          <w:szCs w:val="24"/>
        </w:rPr>
        <w:t>f</w:t>
      </w:r>
      <w:r w:rsidRPr="00E73851">
        <w:rPr>
          <w:rFonts w:ascii="Times New Roman" w:hAnsi="Times New Roman" w:cs="Times New Roman"/>
          <w:color w:val="000000"/>
          <w:sz w:val="24"/>
          <w:szCs w:val="24"/>
        </w:rPr>
        <w:t>rastr</w:t>
      </w:r>
      <w:r w:rsidRPr="00E73851">
        <w:rPr>
          <w:rFonts w:ascii="Times New Roman" w:hAnsi="Times New Roman" w:cs="Times New Roman"/>
          <w:color w:val="000000"/>
          <w:spacing w:val="-1"/>
          <w:sz w:val="24"/>
          <w:szCs w:val="24"/>
        </w:rPr>
        <w:t>u</w:t>
      </w:r>
      <w:r w:rsidRPr="00E73851">
        <w:rPr>
          <w:rFonts w:ascii="Times New Roman" w:hAnsi="Times New Roman" w:cs="Times New Roman"/>
          <w:color w:val="000000"/>
          <w:sz w:val="24"/>
          <w:szCs w:val="24"/>
        </w:rPr>
        <w:t>ct</w:t>
      </w:r>
      <w:r w:rsidRPr="00E73851">
        <w:rPr>
          <w:rFonts w:ascii="Times New Roman" w:hAnsi="Times New Roman" w:cs="Times New Roman"/>
          <w:color w:val="000000"/>
          <w:spacing w:val="-1"/>
          <w:sz w:val="24"/>
          <w:szCs w:val="24"/>
        </w:rPr>
        <w:t>ur</w:t>
      </w:r>
      <w:r w:rsidRPr="00E73851">
        <w:rPr>
          <w:rFonts w:ascii="Times New Roman" w:hAnsi="Times New Roman" w:cs="Times New Roman"/>
          <w:color w:val="000000"/>
          <w:sz w:val="24"/>
          <w:szCs w:val="24"/>
        </w:rPr>
        <w:t>e</w:t>
      </w:r>
      <w:r w:rsidRPr="00E73851">
        <w:rPr>
          <w:rFonts w:ascii="Times New Roman" w:hAnsi="Times New Roman" w:cs="Times New Roman"/>
          <w:color w:val="000000"/>
          <w:spacing w:val="2"/>
          <w:sz w:val="24"/>
          <w:szCs w:val="24"/>
        </w:rPr>
        <w:t xml:space="preserve"> </w:t>
      </w:r>
      <w:r w:rsidRPr="00E73851">
        <w:rPr>
          <w:rFonts w:ascii="Times New Roman" w:hAnsi="Times New Roman" w:cs="Times New Roman"/>
          <w:color w:val="000000"/>
          <w:sz w:val="24"/>
          <w:szCs w:val="24"/>
        </w:rPr>
        <w:t>and</w:t>
      </w:r>
      <w:r w:rsidRPr="00E73851">
        <w:rPr>
          <w:rFonts w:ascii="Times New Roman" w:hAnsi="Times New Roman" w:cs="Times New Roman"/>
          <w:color w:val="000000"/>
          <w:spacing w:val="1"/>
          <w:sz w:val="24"/>
          <w:szCs w:val="24"/>
        </w:rPr>
        <w:t xml:space="preserve"> </w:t>
      </w:r>
      <w:r w:rsidRPr="00E73851">
        <w:rPr>
          <w:rFonts w:ascii="Times New Roman" w:hAnsi="Times New Roman" w:cs="Times New Roman"/>
          <w:color w:val="000000"/>
          <w:sz w:val="24"/>
          <w:szCs w:val="24"/>
        </w:rPr>
        <w:t>reh</w:t>
      </w:r>
      <w:r w:rsidRPr="00E73851">
        <w:rPr>
          <w:rFonts w:ascii="Times New Roman" w:hAnsi="Times New Roman" w:cs="Times New Roman"/>
          <w:color w:val="000000"/>
          <w:spacing w:val="-1"/>
          <w:sz w:val="24"/>
          <w:szCs w:val="24"/>
        </w:rPr>
        <w:t>a</w:t>
      </w:r>
      <w:r w:rsidRPr="00E73851">
        <w:rPr>
          <w:rFonts w:ascii="Times New Roman" w:hAnsi="Times New Roman" w:cs="Times New Roman"/>
          <w:color w:val="000000"/>
          <w:sz w:val="24"/>
          <w:szCs w:val="24"/>
        </w:rPr>
        <w:t>bi</w:t>
      </w:r>
      <w:r w:rsidRPr="00E73851">
        <w:rPr>
          <w:rFonts w:ascii="Times New Roman" w:hAnsi="Times New Roman" w:cs="Times New Roman"/>
          <w:color w:val="000000"/>
          <w:spacing w:val="1"/>
          <w:sz w:val="24"/>
          <w:szCs w:val="24"/>
        </w:rPr>
        <w:t>l</w:t>
      </w:r>
      <w:r w:rsidRPr="00E73851">
        <w:rPr>
          <w:rFonts w:ascii="Times New Roman" w:hAnsi="Times New Roman" w:cs="Times New Roman"/>
          <w:color w:val="000000"/>
          <w:spacing w:val="-1"/>
          <w:sz w:val="24"/>
          <w:szCs w:val="24"/>
        </w:rPr>
        <w:t>i</w:t>
      </w:r>
      <w:r w:rsidRPr="00E73851">
        <w:rPr>
          <w:rFonts w:ascii="Times New Roman" w:hAnsi="Times New Roman" w:cs="Times New Roman"/>
          <w:color w:val="000000"/>
          <w:sz w:val="24"/>
          <w:szCs w:val="24"/>
        </w:rPr>
        <w:t>ta</w:t>
      </w:r>
      <w:r w:rsidRPr="00E73851">
        <w:rPr>
          <w:rFonts w:ascii="Times New Roman" w:hAnsi="Times New Roman" w:cs="Times New Roman"/>
          <w:color w:val="000000"/>
          <w:spacing w:val="-1"/>
          <w:sz w:val="24"/>
          <w:szCs w:val="24"/>
        </w:rPr>
        <w:t>t</w:t>
      </w:r>
      <w:r w:rsidRPr="00E73851">
        <w:rPr>
          <w:rFonts w:ascii="Times New Roman" w:hAnsi="Times New Roman" w:cs="Times New Roman"/>
          <w:color w:val="000000"/>
          <w:sz w:val="24"/>
          <w:szCs w:val="24"/>
        </w:rPr>
        <w:t>e</w:t>
      </w:r>
      <w:r w:rsidRPr="00E73851">
        <w:rPr>
          <w:rFonts w:ascii="Times New Roman" w:hAnsi="Times New Roman" w:cs="Times New Roman"/>
          <w:color w:val="000000"/>
          <w:spacing w:val="2"/>
          <w:sz w:val="24"/>
          <w:szCs w:val="24"/>
        </w:rPr>
        <w:t xml:space="preserve"> </w:t>
      </w:r>
      <w:r w:rsidRPr="00E73851">
        <w:rPr>
          <w:rFonts w:ascii="Times New Roman" w:hAnsi="Times New Roman" w:cs="Times New Roman"/>
          <w:color w:val="000000"/>
          <w:sz w:val="24"/>
          <w:szCs w:val="24"/>
        </w:rPr>
        <w:t>pe</w:t>
      </w:r>
      <w:r w:rsidRPr="00E73851">
        <w:rPr>
          <w:rFonts w:ascii="Times New Roman" w:hAnsi="Times New Roman" w:cs="Times New Roman"/>
          <w:color w:val="000000"/>
          <w:spacing w:val="-1"/>
          <w:sz w:val="24"/>
          <w:szCs w:val="24"/>
        </w:rPr>
        <w:t>o</w:t>
      </w:r>
      <w:r w:rsidRPr="00E73851">
        <w:rPr>
          <w:rFonts w:ascii="Times New Roman" w:hAnsi="Times New Roman" w:cs="Times New Roman"/>
          <w:color w:val="000000"/>
          <w:sz w:val="24"/>
          <w:szCs w:val="24"/>
        </w:rPr>
        <w:t>ple</w:t>
      </w:r>
      <w:r w:rsidRPr="00E73851">
        <w:rPr>
          <w:rFonts w:ascii="Times New Roman" w:hAnsi="Times New Roman" w:cs="Times New Roman"/>
          <w:color w:val="000000"/>
          <w:spacing w:val="1"/>
          <w:sz w:val="24"/>
          <w:szCs w:val="24"/>
        </w:rPr>
        <w:t xml:space="preserve"> </w:t>
      </w:r>
      <w:r w:rsidRPr="00E73851">
        <w:rPr>
          <w:rFonts w:ascii="Times New Roman" w:hAnsi="Times New Roman" w:cs="Times New Roman"/>
          <w:color w:val="000000"/>
          <w:sz w:val="24"/>
          <w:szCs w:val="24"/>
        </w:rPr>
        <w:t>in</w:t>
      </w:r>
      <w:r w:rsidRPr="00E73851">
        <w:rPr>
          <w:rFonts w:ascii="Times New Roman" w:hAnsi="Times New Roman" w:cs="Times New Roman"/>
          <w:color w:val="000000"/>
          <w:spacing w:val="2"/>
          <w:sz w:val="24"/>
          <w:szCs w:val="24"/>
        </w:rPr>
        <w:t xml:space="preserve"> </w:t>
      </w:r>
      <w:r w:rsidRPr="00E73851">
        <w:rPr>
          <w:rFonts w:ascii="Times New Roman" w:hAnsi="Times New Roman" w:cs="Times New Roman"/>
          <w:color w:val="000000"/>
          <w:sz w:val="24"/>
          <w:szCs w:val="24"/>
        </w:rPr>
        <w:t>Ga</w:t>
      </w:r>
      <w:r w:rsidRPr="00E73851">
        <w:rPr>
          <w:rFonts w:ascii="Times New Roman" w:hAnsi="Times New Roman" w:cs="Times New Roman"/>
          <w:color w:val="000000"/>
          <w:spacing w:val="-1"/>
          <w:sz w:val="24"/>
          <w:szCs w:val="24"/>
        </w:rPr>
        <w:t>z</w:t>
      </w:r>
      <w:r w:rsidRPr="00E73851">
        <w:rPr>
          <w:rFonts w:ascii="Times New Roman" w:hAnsi="Times New Roman" w:cs="Times New Roman"/>
          <w:color w:val="000000"/>
          <w:sz w:val="24"/>
          <w:szCs w:val="24"/>
        </w:rPr>
        <w:t>a</w:t>
      </w:r>
      <w:r w:rsidRPr="00E73851">
        <w:rPr>
          <w:rFonts w:ascii="Times New Roman" w:hAnsi="Times New Roman" w:cs="Times New Roman"/>
          <w:color w:val="000000"/>
          <w:spacing w:val="2"/>
          <w:sz w:val="24"/>
          <w:szCs w:val="24"/>
        </w:rPr>
        <w:t>, which have been destroyed by Israeli forces,</w:t>
      </w:r>
      <w:r w:rsidRPr="00E73851">
        <w:rPr>
          <w:rFonts w:ascii="Times New Roman" w:hAnsi="Times New Roman" w:cs="Times New Roman"/>
          <w:color w:val="000000"/>
          <w:sz w:val="24"/>
          <w:szCs w:val="24"/>
        </w:rPr>
        <w:t xml:space="preserve"> and to support the Palestinian economy in the occupied Palestine.</w:t>
      </w:r>
    </w:p>
    <w:p w:rsidR="0081627C" w:rsidRDefault="0081627C" w:rsidP="00527B37">
      <w:pPr>
        <w:widowControl w:val="0"/>
        <w:autoSpaceDE w:val="0"/>
        <w:autoSpaceDN w:val="0"/>
        <w:adjustRightInd w:val="0"/>
        <w:spacing w:after="0" w:line="240" w:lineRule="auto"/>
        <w:rPr>
          <w:noProof/>
          <w:color w:val="000000"/>
        </w:rPr>
      </w:pPr>
    </w:p>
    <w:sectPr w:rsidR="0081627C" w:rsidSect="003F277D">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141" w:rsidRDefault="00712141" w:rsidP="00112F7C">
      <w:pPr>
        <w:spacing w:after="0" w:line="240" w:lineRule="auto"/>
      </w:pPr>
      <w:r>
        <w:separator/>
      </w:r>
    </w:p>
  </w:endnote>
  <w:endnote w:type="continuationSeparator" w:id="0">
    <w:p w:rsidR="00712141" w:rsidRDefault="00712141"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141" w:rsidRDefault="00712141" w:rsidP="00112F7C">
      <w:pPr>
        <w:spacing w:after="0" w:line="240" w:lineRule="auto"/>
      </w:pPr>
      <w:r>
        <w:separator/>
      </w:r>
    </w:p>
  </w:footnote>
  <w:footnote w:type="continuationSeparator" w:id="0">
    <w:p w:rsidR="00712141" w:rsidRDefault="00712141"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26ADF50"/>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bCs/>
        <w:i/>
        <w:iCs w:val="0"/>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20B1E61"/>
    <w:multiLevelType w:val="hybridMultilevel"/>
    <w:tmpl w:val="6D2216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AF102C"/>
    <w:multiLevelType w:val="hybridMultilevel"/>
    <w:tmpl w:val="A30A61BE"/>
    <w:lvl w:ilvl="0" w:tplc="B270253A">
      <w:start w:val="1"/>
      <w:numFmt w:val="upperLetter"/>
      <w:lvlText w:val="%1)"/>
      <w:lvlJc w:val="left"/>
      <w:pPr>
        <w:ind w:left="106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5" w15:restartNumberingAfterBreak="0">
    <w:nsid w:val="0EC42AE4"/>
    <w:multiLevelType w:val="hybridMultilevel"/>
    <w:tmpl w:val="D44CE2D0"/>
    <w:lvl w:ilvl="0" w:tplc="6DDADF6C">
      <w:start w:val="1"/>
      <w:numFmt w:val="upp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 w15:restartNumberingAfterBreak="0">
    <w:nsid w:val="11CC6C3E"/>
    <w:multiLevelType w:val="hybridMultilevel"/>
    <w:tmpl w:val="D0BEB5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874EDC"/>
    <w:multiLevelType w:val="hybridMultilevel"/>
    <w:tmpl w:val="05701CB8"/>
    <w:lvl w:ilvl="0" w:tplc="A970B2C6">
      <w:start w:val="1"/>
      <w:numFmt w:val="decimal"/>
      <w:lvlText w:val="%1."/>
      <w:lvlJc w:val="left"/>
      <w:pPr>
        <w:ind w:left="4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9" w15:restartNumberingAfterBreak="0">
    <w:nsid w:val="1E252931"/>
    <w:multiLevelType w:val="hybridMultilevel"/>
    <w:tmpl w:val="5986C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21F06"/>
    <w:multiLevelType w:val="hybridMultilevel"/>
    <w:tmpl w:val="AFC0067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15:restartNumberingAfterBreak="0">
    <w:nsid w:val="210A4120"/>
    <w:multiLevelType w:val="hybridMultilevel"/>
    <w:tmpl w:val="5B36B742"/>
    <w:lvl w:ilvl="0" w:tplc="1096A7F2">
      <w:start w:val="4"/>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5BD6F85"/>
    <w:multiLevelType w:val="hybridMultilevel"/>
    <w:tmpl w:val="3FD09332"/>
    <w:lvl w:ilvl="0" w:tplc="04090013">
      <w:start w:val="1"/>
      <w:numFmt w:val="upperRoman"/>
      <w:lvlText w:val="%1."/>
      <w:lvlJc w:val="right"/>
      <w:pPr>
        <w:tabs>
          <w:tab w:val="num" w:pos="1251"/>
        </w:tabs>
        <w:ind w:left="1251" w:hanging="360"/>
      </w:pPr>
    </w:lvl>
    <w:lvl w:ilvl="1" w:tplc="7EE2381C">
      <w:start w:val="1"/>
      <w:numFmt w:val="decimal"/>
      <w:lvlText w:val="%2."/>
      <w:lvlJc w:val="left"/>
      <w:pPr>
        <w:tabs>
          <w:tab w:val="num" w:pos="1440"/>
        </w:tabs>
        <w:ind w:left="1440" w:hanging="360"/>
      </w:pPr>
    </w:lvl>
    <w:lvl w:ilvl="2" w:tplc="048CE72E">
      <w:start w:val="1"/>
      <w:numFmt w:val="decimal"/>
      <w:lvlText w:val="%3."/>
      <w:lvlJc w:val="left"/>
      <w:pPr>
        <w:tabs>
          <w:tab w:val="num" w:pos="2160"/>
        </w:tabs>
        <w:ind w:left="2160" w:hanging="360"/>
      </w:pPr>
    </w:lvl>
    <w:lvl w:ilvl="3" w:tplc="7ACED5C4">
      <w:start w:val="1"/>
      <w:numFmt w:val="decimal"/>
      <w:lvlText w:val="%4."/>
      <w:lvlJc w:val="left"/>
      <w:pPr>
        <w:tabs>
          <w:tab w:val="num" w:pos="2880"/>
        </w:tabs>
        <w:ind w:left="2880" w:hanging="360"/>
      </w:pPr>
    </w:lvl>
    <w:lvl w:ilvl="4" w:tplc="47329816">
      <w:start w:val="1"/>
      <w:numFmt w:val="decimal"/>
      <w:lvlText w:val="%5."/>
      <w:lvlJc w:val="left"/>
      <w:pPr>
        <w:tabs>
          <w:tab w:val="num" w:pos="3600"/>
        </w:tabs>
        <w:ind w:left="3600" w:hanging="360"/>
      </w:pPr>
    </w:lvl>
    <w:lvl w:ilvl="5" w:tplc="17FEB594">
      <w:start w:val="1"/>
      <w:numFmt w:val="decimal"/>
      <w:lvlText w:val="%6."/>
      <w:lvlJc w:val="left"/>
      <w:pPr>
        <w:tabs>
          <w:tab w:val="num" w:pos="4320"/>
        </w:tabs>
        <w:ind w:left="4320" w:hanging="360"/>
      </w:pPr>
    </w:lvl>
    <w:lvl w:ilvl="6" w:tplc="8842CB30">
      <w:start w:val="1"/>
      <w:numFmt w:val="decimal"/>
      <w:lvlText w:val="%7."/>
      <w:lvlJc w:val="left"/>
      <w:pPr>
        <w:tabs>
          <w:tab w:val="num" w:pos="5040"/>
        </w:tabs>
        <w:ind w:left="5040" w:hanging="360"/>
      </w:pPr>
    </w:lvl>
    <w:lvl w:ilvl="7" w:tplc="9822CED0">
      <w:start w:val="1"/>
      <w:numFmt w:val="decimal"/>
      <w:lvlText w:val="%8."/>
      <w:lvlJc w:val="left"/>
      <w:pPr>
        <w:tabs>
          <w:tab w:val="num" w:pos="5760"/>
        </w:tabs>
        <w:ind w:left="5760" w:hanging="360"/>
      </w:pPr>
    </w:lvl>
    <w:lvl w:ilvl="8" w:tplc="A22638B8">
      <w:start w:val="1"/>
      <w:numFmt w:val="decimal"/>
      <w:lvlText w:val="%9."/>
      <w:lvlJc w:val="left"/>
      <w:pPr>
        <w:tabs>
          <w:tab w:val="num" w:pos="6480"/>
        </w:tabs>
        <w:ind w:left="6480" w:hanging="360"/>
      </w:pPr>
    </w:lvl>
  </w:abstractNum>
  <w:abstractNum w:abstractNumId="13" w15:restartNumberingAfterBreak="0">
    <w:nsid w:val="28B144FE"/>
    <w:multiLevelType w:val="hybridMultilevel"/>
    <w:tmpl w:val="194010F6"/>
    <w:lvl w:ilvl="0" w:tplc="D36698F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27806"/>
    <w:multiLevelType w:val="hybridMultilevel"/>
    <w:tmpl w:val="603C4E5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3353794"/>
    <w:multiLevelType w:val="hybridMultilevel"/>
    <w:tmpl w:val="C85A9A0A"/>
    <w:lvl w:ilvl="0" w:tplc="C2302E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74F024E"/>
    <w:multiLevelType w:val="hybridMultilevel"/>
    <w:tmpl w:val="5F3638A8"/>
    <w:lvl w:ilvl="0" w:tplc="09AA3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72A5F"/>
    <w:multiLevelType w:val="hybridMultilevel"/>
    <w:tmpl w:val="CE701810"/>
    <w:lvl w:ilvl="0" w:tplc="266C6A96">
      <w:start w:val="1"/>
      <w:numFmt w:val="decimal"/>
      <w:lvlText w:val="%1."/>
      <w:lvlJc w:val="left"/>
      <w:pPr>
        <w:ind w:left="990" w:hanging="360"/>
      </w:pPr>
      <w:rPr>
        <w:rFonts w:cs="Times New Roman" w:hint="default"/>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20" w15:restartNumberingAfterBreak="0">
    <w:nsid w:val="44AD563B"/>
    <w:multiLevelType w:val="hybridMultilevel"/>
    <w:tmpl w:val="8A8C81B4"/>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9574A37"/>
    <w:multiLevelType w:val="hybridMultilevel"/>
    <w:tmpl w:val="DCCABE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C1F7BF0"/>
    <w:multiLevelType w:val="hybridMultilevel"/>
    <w:tmpl w:val="A606C762"/>
    <w:lvl w:ilvl="0" w:tplc="D406822E">
      <w:start w:val="1"/>
      <w:numFmt w:val="decimal"/>
      <w:lvlText w:val="%1."/>
      <w:lvlJc w:val="left"/>
      <w:pPr>
        <w:ind w:left="870" w:hanging="39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54754B8B"/>
    <w:multiLevelType w:val="hybridMultilevel"/>
    <w:tmpl w:val="84ECE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C184817"/>
    <w:multiLevelType w:val="hybridMultilevel"/>
    <w:tmpl w:val="A30A61BE"/>
    <w:lvl w:ilvl="0" w:tplc="B270253A">
      <w:start w:val="1"/>
      <w:numFmt w:val="upperLetter"/>
      <w:lvlText w:val="%1)"/>
      <w:lvlJc w:val="left"/>
      <w:pPr>
        <w:ind w:left="121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6" w15:restartNumberingAfterBreak="0">
    <w:nsid w:val="5D6E0309"/>
    <w:multiLevelType w:val="hybridMultilevel"/>
    <w:tmpl w:val="64F0DD88"/>
    <w:lvl w:ilvl="0" w:tplc="C2302E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2192201"/>
    <w:multiLevelType w:val="hybridMultilevel"/>
    <w:tmpl w:val="D276B39C"/>
    <w:lvl w:ilvl="0" w:tplc="D710FD3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6DE2294"/>
    <w:multiLevelType w:val="hybridMultilevel"/>
    <w:tmpl w:val="699882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6F92061"/>
    <w:multiLevelType w:val="hybridMultilevel"/>
    <w:tmpl w:val="6AB2C9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70551BC"/>
    <w:multiLevelType w:val="hybridMultilevel"/>
    <w:tmpl w:val="175EF252"/>
    <w:lvl w:ilvl="0" w:tplc="FE62B66E">
      <w:start w:val="1"/>
      <w:numFmt w:val="decimal"/>
      <w:lvlText w:val="%1."/>
      <w:lvlJc w:val="left"/>
      <w:pPr>
        <w:ind w:left="720"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A666307"/>
    <w:multiLevelType w:val="hybridMultilevel"/>
    <w:tmpl w:val="B5506E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D72436D"/>
    <w:multiLevelType w:val="hybridMultilevel"/>
    <w:tmpl w:val="EA926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BF554B"/>
    <w:multiLevelType w:val="hybridMultilevel"/>
    <w:tmpl w:val="55483528"/>
    <w:lvl w:ilvl="0" w:tplc="266C6A96">
      <w:start w:val="1"/>
      <w:numFmt w:val="decimal"/>
      <w:lvlText w:val="%1."/>
      <w:lvlJc w:val="left"/>
      <w:pPr>
        <w:ind w:left="460" w:hanging="360"/>
      </w:pPr>
      <w:rPr>
        <w:rFonts w:cs="Times New Roman" w:hint="default"/>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6"/>
  </w:num>
  <w:num w:numId="2">
    <w:abstractNumId w:val="29"/>
  </w:num>
  <w:num w:numId="3">
    <w:abstractNumId w:val="7"/>
  </w:num>
  <w:num w:numId="4">
    <w:abstractNumId w:val="30"/>
  </w:num>
  <w:num w:numId="5">
    <w:abstractNumId w:val="15"/>
  </w:num>
  <w:num w:numId="6">
    <w:abstractNumId w:val="33"/>
  </w:num>
  <w:num w:numId="7">
    <w:abstractNumId w:val="19"/>
  </w:num>
  <w:num w:numId="8">
    <w:abstractNumId w:val="24"/>
  </w:num>
  <w:num w:numId="9">
    <w:abstractNumId w:val="17"/>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4"/>
  </w:num>
  <w:num w:numId="32">
    <w:abstractNumId w:val="5"/>
  </w:num>
  <w:num w:numId="33">
    <w:abstractNumId w:val="16"/>
  </w:num>
  <w:num w:numId="34">
    <w:abstractNumId w:val="2"/>
  </w:num>
  <w:num w:numId="35">
    <w:abstractNumId w:val="12"/>
  </w:num>
  <w:num w:numId="36">
    <w:abstractNumId w:val="26"/>
  </w:num>
  <w:num w:numId="37">
    <w:abstractNumId w:val="3"/>
  </w:num>
  <w:num w:numId="38">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046ED"/>
    <w:rsid w:val="00017DA0"/>
    <w:rsid w:val="00020F20"/>
    <w:rsid w:val="00030A40"/>
    <w:rsid w:val="00035658"/>
    <w:rsid w:val="000375C6"/>
    <w:rsid w:val="00046162"/>
    <w:rsid w:val="00050A95"/>
    <w:rsid w:val="00052B03"/>
    <w:rsid w:val="00053AB0"/>
    <w:rsid w:val="00055BB6"/>
    <w:rsid w:val="00064EBA"/>
    <w:rsid w:val="000735B1"/>
    <w:rsid w:val="0009323E"/>
    <w:rsid w:val="00096902"/>
    <w:rsid w:val="000A090A"/>
    <w:rsid w:val="000A77BC"/>
    <w:rsid w:val="000A7F9B"/>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53AF"/>
    <w:rsid w:val="00117D0A"/>
    <w:rsid w:val="001218D5"/>
    <w:rsid w:val="00123AF2"/>
    <w:rsid w:val="001339C4"/>
    <w:rsid w:val="00134761"/>
    <w:rsid w:val="00154C6D"/>
    <w:rsid w:val="00156BA8"/>
    <w:rsid w:val="00160E8F"/>
    <w:rsid w:val="00160ED0"/>
    <w:rsid w:val="00163858"/>
    <w:rsid w:val="00166DAC"/>
    <w:rsid w:val="001714E5"/>
    <w:rsid w:val="00175E46"/>
    <w:rsid w:val="00180570"/>
    <w:rsid w:val="001811A1"/>
    <w:rsid w:val="00185B6E"/>
    <w:rsid w:val="001951BC"/>
    <w:rsid w:val="00195F33"/>
    <w:rsid w:val="001A4850"/>
    <w:rsid w:val="001B24A1"/>
    <w:rsid w:val="001C229F"/>
    <w:rsid w:val="001C4585"/>
    <w:rsid w:val="001C51A7"/>
    <w:rsid w:val="001F21BD"/>
    <w:rsid w:val="001F51C0"/>
    <w:rsid w:val="002009BA"/>
    <w:rsid w:val="00213AC6"/>
    <w:rsid w:val="002145AB"/>
    <w:rsid w:val="002148BE"/>
    <w:rsid w:val="00215333"/>
    <w:rsid w:val="00217E7F"/>
    <w:rsid w:val="0022377E"/>
    <w:rsid w:val="00225C41"/>
    <w:rsid w:val="00236B5C"/>
    <w:rsid w:val="00242079"/>
    <w:rsid w:val="00243E20"/>
    <w:rsid w:val="00246448"/>
    <w:rsid w:val="0024775A"/>
    <w:rsid w:val="00256A11"/>
    <w:rsid w:val="0026203E"/>
    <w:rsid w:val="0026276C"/>
    <w:rsid w:val="0026447C"/>
    <w:rsid w:val="002713F2"/>
    <w:rsid w:val="0027225E"/>
    <w:rsid w:val="00272542"/>
    <w:rsid w:val="00273103"/>
    <w:rsid w:val="00277486"/>
    <w:rsid w:val="00280C04"/>
    <w:rsid w:val="00283FE2"/>
    <w:rsid w:val="00286A34"/>
    <w:rsid w:val="00292C88"/>
    <w:rsid w:val="002931F5"/>
    <w:rsid w:val="002934E1"/>
    <w:rsid w:val="002A3382"/>
    <w:rsid w:val="002B050E"/>
    <w:rsid w:val="002E68CE"/>
    <w:rsid w:val="00306D19"/>
    <w:rsid w:val="00310E8E"/>
    <w:rsid w:val="00310F34"/>
    <w:rsid w:val="00311A8B"/>
    <w:rsid w:val="003170B3"/>
    <w:rsid w:val="00337620"/>
    <w:rsid w:val="00340DD9"/>
    <w:rsid w:val="00341A67"/>
    <w:rsid w:val="00342A38"/>
    <w:rsid w:val="00350C64"/>
    <w:rsid w:val="0035128F"/>
    <w:rsid w:val="00354212"/>
    <w:rsid w:val="00362067"/>
    <w:rsid w:val="00362D15"/>
    <w:rsid w:val="00363610"/>
    <w:rsid w:val="003720B6"/>
    <w:rsid w:val="00372615"/>
    <w:rsid w:val="00373B87"/>
    <w:rsid w:val="00380C23"/>
    <w:rsid w:val="00391BD7"/>
    <w:rsid w:val="00392646"/>
    <w:rsid w:val="00393E96"/>
    <w:rsid w:val="00396224"/>
    <w:rsid w:val="003A04FE"/>
    <w:rsid w:val="003B2BB3"/>
    <w:rsid w:val="003C36C6"/>
    <w:rsid w:val="003C4B4A"/>
    <w:rsid w:val="003E65BF"/>
    <w:rsid w:val="003F277D"/>
    <w:rsid w:val="003F6C8C"/>
    <w:rsid w:val="003F756A"/>
    <w:rsid w:val="00411905"/>
    <w:rsid w:val="004126E8"/>
    <w:rsid w:val="004154B3"/>
    <w:rsid w:val="00416FC0"/>
    <w:rsid w:val="004175AD"/>
    <w:rsid w:val="0043089F"/>
    <w:rsid w:val="00431203"/>
    <w:rsid w:val="00431ADF"/>
    <w:rsid w:val="004359AB"/>
    <w:rsid w:val="00437988"/>
    <w:rsid w:val="00441765"/>
    <w:rsid w:val="004419E8"/>
    <w:rsid w:val="00443E2E"/>
    <w:rsid w:val="004474E2"/>
    <w:rsid w:val="00447920"/>
    <w:rsid w:val="00451452"/>
    <w:rsid w:val="004549E3"/>
    <w:rsid w:val="004560F7"/>
    <w:rsid w:val="004610C1"/>
    <w:rsid w:val="00461804"/>
    <w:rsid w:val="00462954"/>
    <w:rsid w:val="00474D40"/>
    <w:rsid w:val="00483C02"/>
    <w:rsid w:val="00483E3D"/>
    <w:rsid w:val="00486363"/>
    <w:rsid w:val="00486386"/>
    <w:rsid w:val="00493CA3"/>
    <w:rsid w:val="004A1D1F"/>
    <w:rsid w:val="004A3A07"/>
    <w:rsid w:val="004A5956"/>
    <w:rsid w:val="004B064F"/>
    <w:rsid w:val="004B0E68"/>
    <w:rsid w:val="004B6B2F"/>
    <w:rsid w:val="004C6BDC"/>
    <w:rsid w:val="004D5879"/>
    <w:rsid w:val="004D5B2D"/>
    <w:rsid w:val="004D7BE5"/>
    <w:rsid w:val="004F0DF1"/>
    <w:rsid w:val="004F251D"/>
    <w:rsid w:val="004F60F8"/>
    <w:rsid w:val="00522B50"/>
    <w:rsid w:val="00525EC1"/>
    <w:rsid w:val="00527B37"/>
    <w:rsid w:val="00554FCD"/>
    <w:rsid w:val="0055784A"/>
    <w:rsid w:val="00567D58"/>
    <w:rsid w:val="0057100C"/>
    <w:rsid w:val="00581D5A"/>
    <w:rsid w:val="00590E08"/>
    <w:rsid w:val="00596AF0"/>
    <w:rsid w:val="005B0E0E"/>
    <w:rsid w:val="005C239A"/>
    <w:rsid w:val="005C3AC6"/>
    <w:rsid w:val="005C4482"/>
    <w:rsid w:val="005C4C9E"/>
    <w:rsid w:val="005D0E97"/>
    <w:rsid w:val="005D17B9"/>
    <w:rsid w:val="005E5DDE"/>
    <w:rsid w:val="005F0A95"/>
    <w:rsid w:val="006009E8"/>
    <w:rsid w:val="0061001C"/>
    <w:rsid w:val="00614EA6"/>
    <w:rsid w:val="00624B9B"/>
    <w:rsid w:val="00626993"/>
    <w:rsid w:val="006270D0"/>
    <w:rsid w:val="00627314"/>
    <w:rsid w:val="00631A44"/>
    <w:rsid w:val="00634F5A"/>
    <w:rsid w:val="00636656"/>
    <w:rsid w:val="00644B79"/>
    <w:rsid w:val="0065102B"/>
    <w:rsid w:val="006632C1"/>
    <w:rsid w:val="00674725"/>
    <w:rsid w:val="00682B17"/>
    <w:rsid w:val="00684A3A"/>
    <w:rsid w:val="00685C91"/>
    <w:rsid w:val="006A2038"/>
    <w:rsid w:val="006A5A5D"/>
    <w:rsid w:val="006A7306"/>
    <w:rsid w:val="006B0678"/>
    <w:rsid w:val="006B0C9D"/>
    <w:rsid w:val="006B2146"/>
    <w:rsid w:val="006B2CE0"/>
    <w:rsid w:val="006B4B48"/>
    <w:rsid w:val="006B7EA9"/>
    <w:rsid w:val="006C0BD5"/>
    <w:rsid w:val="006C2624"/>
    <w:rsid w:val="006C468C"/>
    <w:rsid w:val="006D0857"/>
    <w:rsid w:val="006D442E"/>
    <w:rsid w:val="006E2270"/>
    <w:rsid w:val="006E3044"/>
    <w:rsid w:val="006F0F35"/>
    <w:rsid w:val="00705660"/>
    <w:rsid w:val="0071150C"/>
    <w:rsid w:val="00712141"/>
    <w:rsid w:val="00712236"/>
    <w:rsid w:val="00721FB6"/>
    <w:rsid w:val="00730BB8"/>
    <w:rsid w:val="0074406C"/>
    <w:rsid w:val="00747732"/>
    <w:rsid w:val="0076055D"/>
    <w:rsid w:val="007633C6"/>
    <w:rsid w:val="00767FCF"/>
    <w:rsid w:val="00781B35"/>
    <w:rsid w:val="0078518D"/>
    <w:rsid w:val="00793228"/>
    <w:rsid w:val="007A0298"/>
    <w:rsid w:val="007A12D0"/>
    <w:rsid w:val="007A44A5"/>
    <w:rsid w:val="007B40D6"/>
    <w:rsid w:val="007B4398"/>
    <w:rsid w:val="007D7B36"/>
    <w:rsid w:val="007E6BED"/>
    <w:rsid w:val="007E76B5"/>
    <w:rsid w:val="007F70CB"/>
    <w:rsid w:val="00800AA7"/>
    <w:rsid w:val="00812835"/>
    <w:rsid w:val="0081627C"/>
    <w:rsid w:val="008167E4"/>
    <w:rsid w:val="00821DBA"/>
    <w:rsid w:val="00823163"/>
    <w:rsid w:val="008237B2"/>
    <w:rsid w:val="00832BB2"/>
    <w:rsid w:val="00840079"/>
    <w:rsid w:val="00843DAC"/>
    <w:rsid w:val="008528BE"/>
    <w:rsid w:val="00856E78"/>
    <w:rsid w:val="00857B64"/>
    <w:rsid w:val="008721D3"/>
    <w:rsid w:val="0087268C"/>
    <w:rsid w:val="00872C22"/>
    <w:rsid w:val="00881061"/>
    <w:rsid w:val="008810B6"/>
    <w:rsid w:val="008A0979"/>
    <w:rsid w:val="008A0C4F"/>
    <w:rsid w:val="008A34CC"/>
    <w:rsid w:val="008B2BD9"/>
    <w:rsid w:val="008B3FF2"/>
    <w:rsid w:val="008B6440"/>
    <w:rsid w:val="008B6EBC"/>
    <w:rsid w:val="008C3B73"/>
    <w:rsid w:val="008C3E3C"/>
    <w:rsid w:val="008C7FD8"/>
    <w:rsid w:val="008D177D"/>
    <w:rsid w:val="008D24D5"/>
    <w:rsid w:val="008D47CA"/>
    <w:rsid w:val="008D6A7B"/>
    <w:rsid w:val="008D7A1B"/>
    <w:rsid w:val="008F1247"/>
    <w:rsid w:val="008F2D65"/>
    <w:rsid w:val="008F34B3"/>
    <w:rsid w:val="0090360D"/>
    <w:rsid w:val="00912773"/>
    <w:rsid w:val="009154A5"/>
    <w:rsid w:val="00926B32"/>
    <w:rsid w:val="00933296"/>
    <w:rsid w:val="00937FF4"/>
    <w:rsid w:val="0094101E"/>
    <w:rsid w:val="00944BF1"/>
    <w:rsid w:val="00944F3E"/>
    <w:rsid w:val="00945A0C"/>
    <w:rsid w:val="00952610"/>
    <w:rsid w:val="009625CB"/>
    <w:rsid w:val="00962D9C"/>
    <w:rsid w:val="00963131"/>
    <w:rsid w:val="00964577"/>
    <w:rsid w:val="00970553"/>
    <w:rsid w:val="0098029F"/>
    <w:rsid w:val="00990D4A"/>
    <w:rsid w:val="009940E0"/>
    <w:rsid w:val="009B08F4"/>
    <w:rsid w:val="009B22DB"/>
    <w:rsid w:val="009B2E49"/>
    <w:rsid w:val="009B3C5A"/>
    <w:rsid w:val="009C4307"/>
    <w:rsid w:val="009D06B0"/>
    <w:rsid w:val="009D506A"/>
    <w:rsid w:val="009D72E0"/>
    <w:rsid w:val="009F2653"/>
    <w:rsid w:val="009F36CF"/>
    <w:rsid w:val="00A043E0"/>
    <w:rsid w:val="00A04C29"/>
    <w:rsid w:val="00A253E3"/>
    <w:rsid w:val="00A30817"/>
    <w:rsid w:val="00A365FB"/>
    <w:rsid w:val="00A41B57"/>
    <w:rsid w:val="00A4311A"/>
    <w:rsid w:val="00A473AC"/>
    <w:rsid w:val="00A51791"/>
    <w:rsid w:val="00A5221B"/>
    <w:rsid w:val="00A712B4"/>
    <w:rsid w:val="00A852D3"/>
    <w:rsid w:val="00AA111F"/>
    <w:rsid w:val="00AA1644"/>
    <w:rsid w:val="00AA6CFC"/>
    <w:rsid w:val="00AB253D"/>
    <w:rsid w:val="00AB3562"/>
    <w:rsid w:val="00AB664C"/>
    <w:rsid w:val="00AC1482"/>
    <w:rsid w:val="00AC1DC9"/>
    <w:rsid w:val="00AC428F"/>
    <w:rsid w:val="00AC4A74"/>
    <w:rsid w:val="00AD570C"/>
    <w:rsid w:val="00AD59B8"/>
    <w:rsid w:val="00AE62F1"/>
    <w:rsid w:val="00AE64B0"/>
    <w:rsid w:val="00AE777F"/>
    <w:rsid w:val="00AE7F7C"/>
    <w:rsid w:val="00AF3E3B"/>
    <w:rsid w:val="00AF7068"/>
    <w:rsid w:val="00B03988"/>
    <w:rsid w:val="00B163D0"/>
    <w:rsid w:val="00B21C44"/>
    <w:rsid w:val="00B30CE3"/>
    <w:rsid w:val="00B34F74"/>
    <w:rsid w:val="00B42F34"/>
    <w:rsid w:val="00B430A1"/>
    <w:rsid w:val="00B441D3"/>
    <w:rsid w:val="00B4645A"/>
    <w:rsid w:val="00B51648"/>
    <w:rsid w:val="00B54412"/>
    <w:rsid w:val="00B54A3A"/>
    <w:rsid w:val="00B56E57"/>
    <w:rsid w:val="00B56F1C"/>
    <w:rsid w:val="00B61B90"/>
    <w:rsid w:val="00B62DC8"/>
    <w:rsid w:val="00B63BB9"/>
    <w:rsid w:val="00B670E9"/>
    <w:rsid w:val="00B71EE5"/>
    <w:rsid w:val="00B72D3D"/>
    <w:rsid w:val="00B76BCE"/>
    <w:rsid w:val="00B77864"/>
    <w:rsid w:val="00B86E3D"/>
    <w:rsid w:val="00B91346"/>
    <w:rsid w:val="00B949F0"/>
    <w:rsid w:val="00BA2185"/>
    <w:rsid w:val="00BA5561"/>
    <w:rsid w:val="00BA63D5"/>
    <w:rsid w:val="00BA6582"/>
    <w:rsid w:val="00BB69D1"/>
    <w:rsid w:val="00BC722F"/>
    <w:rsid w:val="00BD1915"/>
    <w:rsid w:val="00BD1FA8"/>
    <w:rsid w:val="00BD6345"/>
    <w:rsid w:val="00BD6A43"/>
    <w:rsid w:val="00BD70D8"/>
    <w:rsid w:val="00BE0273"/>
    <w:rsid w:val="00BE12BE"/>
    <w:rsid w:val="00BF42FF"/>
    <w:rsid w:val="00BF52FF"/>
    <w:rsid w:val="00C02BF3"/>
    <w:rsid w:val="00C17167"/>
    <w:rsid w:val="00C204DE"/>
    <w:rsid w:val="00C211CD"/>
    <w:rsid w:val="00C256D8"/>
    <w:rsid w:val="00C41944"/>
    <w:rsid w:val="00C42F93"/>
    <w:rsid w:val="00C43774"/>
    <w:rsid w:val="00C4482E"/>
    <w:rsid w:val="00C45784"/>
    <w:rsid w:val="00C5528E"/>
    <w:rsid w:val="00C66D46"/>
    <w:rsid w:val="00C764D2"/>
    <w:rsid w:val="00C77C96"/>
    <w:rsid w:val="00C81597"/>
    <w:rsid w:val="00C864EE"/>
    <w:rsid w:val="00C95371"/>
    <w:rsid w:val="00C95B5E"/>
    <w:rsid w:val="00C95FE5"/>
    <w:rsid w:val="00CA2F07"/>
    <w:rsid w:val="00CA4AA3"/>
    <w:rsid w:val="00CA6511"/>
    <w:rsid w:val="00CB43CD"/>
    <w:rsid w:val="00CB79E0"/>
    <w:rsid w:val="00CC43FE"/>
    <w:rsid w:val="00CC65B2"/>
    <w:rsid w:val="00CD0A40"/>
    <w:rsid w:val="00CE0046"/>
    <w:rsid w:val="00CE5C44"/>
    <w:rsid w:val="00CF1BC5"/>
    <w:rsid w:val="00CF4985"/>
    <w:rsid w:val="00CF52B5"/>
    <w:rsid w:val="00D0184A"/>
    <w:rsid w:val="00D03D7F"/>
    <w:rsid w:val="00D03E16"/>
    <w:rsid w:val="00D05AEE"/>
    <w:rsid w:val="00D2471F"/>
    <w:rsid w:val="00D40EF8"/>
    <w:rsid w:val="00D46513"/>
    <w:rsid w:val="00D5008A"/>
    <w:rsid w:val="00D501D2"/>
    <w:rsid w:val="00D638CD"/>
    <w:rsid w:val="00D66DD4"/>
    <w:rsid w:val="00D75DA5"/>
    <w:rsid w:val="00D768AE"/>
    <w:rsid w:val="00D838CF"/>
    <w:rsid w:val="00D855BE"/>
    <w:rsid w:val="00D87DB1"/>
    <w:rsid w:val="00D87F11"/>
    <w:rsid w:val="00D91DA4"/>
    <w:rsid w:val="00D978E5"/>
    <w:rsid w:val="00DA52B7"/>
    <w:rsid w:val="00DE7921"/>
    <w:rsid w:val="00DE7A93"/>
    <w:rsid w:val="00DF50DC"/>
    <w:rsid w:val="00E00767"/>
    <w:rsid w:val="00E05264"/>
    <w:rsid w:val="00E11E27"/>
    <w:rsid w:val="00E12617"/>
    <w:rsid w:val="00E17A57"/>
    <w:rsid w:val="00E20E32"/>
    <w:rsid w:val="00E23F0C"/>
    <w:rsid w:val="00E361E5"/>
    <w:rsid w:val="00E36990"/>
    <w:rsid w:val="00E379B2"/>
    <w:rsid w:val="00E37A6D"/>
    <w:rsid w:val="00E404EC"/>
    <w:rsid w:val="00E4331B"/>
    <w:rsid w:val="00E44136"/>
    <w:rsid w:val="00E57E14"/>
    <w:rsid w:val="00E66F90"/>
    <w:rsid w:val="00E76308"/>
    <w:rsid w:val="00E841D4"/>
    <w:rsid w:val="00E91441"/>
    <w:rsid w:val="00E94B0F"/>
    <w:rsid w:val="00EA0D90"/>
    <w:rsid w:val="00EA2A12"/>
    <w:rsid w:val="00EA433D"/>
    <w:rsid w:val="00EB0BA6"/>
    <w:rsid w:val="00EB6055"/>
    <w:rsid w:val="00EC0D61"/>
    <w:rsid w:val="00EC107D"/>
    <w:rsid w:val="00EC6123"/>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357B"/>
    <w:rsid w:val="00F663AB"/>
    <w:rsid w:val="00F67A80"/>
    <w:rsid w:val="00F71E41"/>
    <w:rsid w:val="00F74C49"/>
    <w:rsid w:val="00F75D19"/>
    <w:rsid w:val="00F813E8"/>
    <w:rsid w:val="00F90201"/>
    <w:rsid w:val="00F95DD3"/>
    <w:rsid w:val="00FA30F6"/>
    <w:rsid w:val="00FB1C0E"/>
    <w:rsid w:val="00FB23BD"/>
    <w:rsid w:val="00FB4A4E"/>
    <w:rsid w:val="00FB62F1"/>
    <w:rsid w:val="00FB6BDB"/>
    <w:rsid w:val="00FC1E93"/>
    <w:rsid w:val="00FD013C"/>
    <w:rsid w:val="00FE46ED"/>
    <w:rsid w:val="00FF097C"/>
    <w:rsid w:val="00FF3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F9698"/>
  <w15:docId w15:val="{1CD12228-82DA-42E6-895B-369D14C5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semiHidden/>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AC1DC9"/>
    <w:pPr>
      <w:tabs>
        <w:tab w:val="right" w:leader="dot" w:pos="9017"/>
      </w:tabs>
      <w:spacing w:after="100" w:line="240" w:lineRule="auto"/>
      <w:ind w:left="720" w:hanging="360"/>
    </w:pPr>
    <w:rPr>
      <w:rFonts w:asciiTheme="majorBidi" w:hAnsiTheme="majorBidi" w:cstheme="majorBidi"/>
      <w:sz w:val="28"/>
      <w:szCs w:val="28"/>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semiHidden/>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numbering" w:customStyle="1" w:styleId="NoList1">
    <w:name w:val="No List1"/>
    <w:next w:val="NoList"/>
    <w:uiPriority w:val="99"/>
    <w:semiHidden/>
    <w:unhideWhenUsed/>
    <w:rsid w:val="00CF4985"/>
  </w:style>
  <w:style w:type="paragraph" w:customStyle="1" w:styleId="listparagraphcxspmiddlecxspmiddle">
    <w:name w:val="listparagraphcxspmiddlecxspmiddle"/>
    <w:basedOn w:val="Normal"/>
    <w:rsid w:val="00CF49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CF49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CF4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CF4985"/>
  </w:style>
  <w:style w:type="paragraph" w:customStyle="1" w:styleId="listparagraphcxspmiddle">
    <w:name w:val="listparagraphcxspmiddle"/>
    <w:basedOn w:val="Normal"/>
    <w:uiPriority w:val="99"/>
    <w:semiHidden/>
    <w:rsid w:val="00CF49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1">
    <w:name w:val="t1"/>
    <w:basedOn w:val="Normal"/>
    <w:semiHidden/>
    <w:rsid w:val="00CF4985"/>
    <w:pPr>
      <w:spacing w:before="100" w:beforeAutospacing="1" w:after="100" w:afterAutospacing="1" w:line="240" w:lineRule="auto"/>
    </w:pPr>
    <w:rPr>
      <w:rFonts w:ascii="Verdana" w:eastAsia="Times New Roman" w:hAnsi="Verdana" w:cs="Times New Roman"/>
      <w:b/>
      <w:bCs/>
      <w:color w:val="0000FF"/>
      <w:sz w:val="26"/>
      <w:szCs w:val="26"/>
    </w:rPr>
  </w:style>
  <w:style w:type="character" w:styleId="FollowedHyperlink">
    <w:name w:val="FollowedHyperlink"/>
    <w:uiPriority w:val="99"/>
    <w:semiHidden/>
    <w:unhideWhenUsed/>
    <w:rsid w:val="00CF4985"/>
    <w:rPr>
      <w:color w:val="954F72"/>
      <w:u w:val="single"/>
    </w:rPr>
  </w:style>
  <w:style w:type="paragraph" w:customStyle="1" w:styleId="Formal1">
    <w:name w:val="Formal1"/>
    <w:basedOn w:val="Normal"/>
    <w:rsid w:val="00CF4985"/>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CF4985"/>
    <w:rPr>
      <w:sz w:val="22"/>
      <w:szCs w:val="22"/>
    </w:rPr>
  </w:style>
  <w:style w:type="paragraph" w:customStyle="1" w:styleId="MediumShading1-Accent11">
    <w:name w:val="Medium Shading 1 - Accent 11"/>
    <w:uiPriority w:val="1"/>
    <w:qFormat/>
    <w:rsid w:val="00CF4985"/>
    <w:rPr>
      <w:rFonts w:eastAsia="Times New Roman" w:cs="Times New Roman"/>
      <w:sz w:val="22"/>
      <w:szCs w:val="22"/>
    </w:rPr>
  </w:style>
  <w:style w:type="numbering" w:customStyle="1" w:styleId="NoList11">
    <w:name w:val="No List11"/>
    <w:next w:val="NoList"/>
    <w:uiPriority w:val="99"/>
    <w:semiHidden/>
    <w:unhideWhenUsed/>
    <w:rsid w:val="00CF4985"/>
  </w:style>
  <w:style w:type="paragraph" w:customStyle="1" w:styleId="Body">
    <w:name w:val="Body"/>
    <w:uiPriority w:val="99"/>
    <w:semiHidden/>
    <w:rsid w:val="00CF4985"/>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CF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CF4985"/>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CF4985"/>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CF4985"/>
    <w:rPr>
      <w:sz w:val="16"/>
      <w:szCs w:val="16"/>
    </w:rPr>
  </w:style>
  <w:style w:type="paragraph" w:styleId="CommentText">
    <w:name w:val="annotation text"/>
    <w:basedOn w:val="Normal"/>
    <w:link w:val="CommentTextChar"/>
    <w:uiPriority w:val="99"/>
    <w:semiHidden/>
    <w:unhideWhenUsed/>
    <w:rsid w:val="00CF4985"/>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F498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CF4985"/>
    <w:rPr>
      <w:b/>
      <w:bCs/>
    </w:rPr>
  </w:style>
  <w:style w:type="character" w:customStyle="1" w:styleId="CommentSubjectChar">
    <w:name w:val="Comment Subject Char"/>
    <w:basedOn w:val="CommentTextChar"/>
    <w:link w:val="CommentSubject"/>
    <w:uiPriority w:val="99"/>
    <w:semiHidden/>
    <w:rsid w:val="00CF4985"/>
    <w:rPr>
      <w:rFonts w:asciiTheme="minorHAnsi" w:eastAsiaTheme="minorHAnsi" w:hAnsiTheme="minorHAnsi" w:cstheme="minorBidi"/>
      <w:b/>
      <w:bCs/>
    </w:rPr>
  </w:style>
  <w:style w:type="character" w:styleId="PlaceholderText">
    <w:name w:val="Placeholder Text"/>
    <w:basedOn w:val="DefaultParagraphFont"/>
    <w:uiPriority w:val="99"/>
    <w:semiHidden/>
    <w:rsid w:val="00CF4985"/>
    <w:rPr>
      <w:color w:val="808080"/>
    </w:rPr>
  </w:style>
  <w:style w:type="paragraph" w:customStyle="1" w:styleId="m1">
    <w:name w:val="m1"/>
    <w:basedOn w:val="Style1"/>
    <w:link w:val="m1Char"/>
    <w:qFormat/>
    <w:rsid w:val="00832BB2"/>
    <w:pPr>
      <w:ind w:left="0" w:right="0"/>
    </w:pPr>
  </w:style>
  <w:style w:type="paragraph" w:customStyle="1" w:styleId="M2">
    <w:name w:val="M2"/>
    <w:basedOn w:val="m1"/>
    <w:link w:val="M2Char"/>
    <w:qFormat/>
    <w:rsid w:val="00684A3A"/>
  </w:style>
  <w:style w:type="character" w:customStyle="1" w:styleId="m1Char">
    <w:name w:val="m1 Char"/>
    <w:basedOn w:val="Style1Char"/>
    <w:link w:val="m1"/>
    <w:rsid w:val="00832BB2"/>
    <w:rPr>
      <w:rFonts w:ascii="Times New Roman" w:eastAsia="Times New Roman" w:hAnsi="Times New Roman" w:cs="Arial"/>
      <w:b/>
      <w:bCs/>
      <w:sz w:val="28"/>
      <w:szCs w:val="28"/>
      <w:lang w:bidi="ar-SA"/>
    </w:rPr>
  </w:style>
  <w:style w:type="paragraph" w:customStyle="1" w:styleId="M3">
    <w:name w:val="M3"/>
    <w:basedOn w:val="m1"/>
    <w:link w:val="M3Char"/>
    <w:qFormat/>
    <w:rsid w:val="00684A3A"/>
    <w:rPr>
      <w:lang w:val="en-GB"/>
    </w:rPr>
  </w:style>
  <w:style w:type="character" w:customStyle="1" w:styleId="M2Char">
    <w:name w:val="M2 Char"/>
    <w:basedOn w:val="m1Char"/>
    <w:link w:val="M2"/>
    <w:rsid w:val="00684A3A"/>
    <w:rPr>
      <w:rFonts w:ascii="Times New Roman" w:eastAsia="Times New Roman" w:hAnsi="Times New Roman" w:cs="Arial"/>
      <w:b/>
      <w:bCs/>
      <w:sz w:val="28"/>
      <w:szCs w:val="28"/>
      <w:lang w:bidi="ar-SA"/>
    </w:rPr>
  </w:style>
  <w:style w:type="paragraph" w:customStyle="1" w:styleId="M4">
    <w:name w:val="M4"/>
    <w:basedOn w:val="m1"/>
    <w:link w:val="M4Char"/>
    <w:qFormat/>
    <w:rsid w:val="00BE12BE"/>
  </w:style>
  <w:style w:type="character" w:customStyle="1" w:styleId="M3Char">
    <w:name w:val="M3 Char"/>
    <w:basedOn w:val="m1Char"/>
    <w:link w:val="M3"/>
    <w:rsid w:val="00684A3A"/>
    <w:rPr>
      <w:rFonts w:ascii="Times New Roman" w:eastAsia="Times New Roman" w:hAnsi="Times New Roman" w:cs="Arial"/>
      <w:b/>
      <w:bCs/>
      <w:sz w:val="28"/>
      <w:szCs w:val="28"/>
      <w:lang w:val="en-GB" w:bidi="ar-SA"/>
    </w:rPr>
  </w:style>
  <w:style w:type="character" w:customStyle="1" w:styleId="M4Char">
    <w:name w:val="M4 Char"/>
    <w:basedOn w:val="m1Char"/>
    <w:link w:val="M4"/>
    <w:rsid w:val="00BE12BE"/>
    <w:rPr>
      <w:rFonts w:ascii="Times New Roman" w:eastAsia="Times New Roman" w:hAnsi="Times New Roman" w:cs="Arial"/>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 w:id="12315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4DD5A-9FE0-4493-B6C1-87F509F8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935</Words>
  <Characters>5429</Characters>
  <Application>Microsoft Office Word</Application>
  <DocSecurity>0</DocSecurity>
  <Lines>150</Lines>
  <Paragraphs>113</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LapTop_S</cp:lastModifiedBy>
  <cp:revision>6</cp:revision>
  <cp:lastPrinted>2019-10-07T09:47:00Z</cp:lastPrinted>
  <dcterms:created xsi:type="dcterms:W3CDTF">2018-12-08T06:21:00Z</dcterms:created>
  <dcterms:modified xsi:type="dcterms:W3CDTF">2019-10-07T09:47:00Z</dcterms:modified>
</cp:coreProperties>
</file>